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1D" w:rsidRPr="00866C1D" w:rsidRDefault="00866C1D" w:rsidP="00866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ТЕХНИЧЕСКОЕ ЗАДАНИЕ </w:t>
      </w:r>
    </w:p>
    <w:p w:rsidR="00866C1D" w:rsidRPr="00866C1D" w:rsidRDefault="00866C1D" w:rsidP="00866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C1D" w:rsidRPr="00866C1D" w:rsidRDefault="00866C1D" w:rsidP="0086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оказание услуг по санаторно-курортному лечению работников предпенсионного возраста в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6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866C1D" w:rsidRPr="00866C1D" w:rsidRDefault="00866C1D" w:rsidP="0086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6C1D" w:rsidRPr="00866C1D" w:rsidRDefault="00866C1D" w:rsidP="00866C1D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6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ЗАКУПКИ</w:t>
      </w:r>
    </w:p>
    <w:p w:rsidR="00866C1D" w:rsidRPr="00866C1D" w:rsidRDefault="00866C1D" w:rsidP="00866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услуг по</w:t>
      </w: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санаторно-курортному лечению работников предпенсионного возраста 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 В связи с проведением закупки за счет сумм страховых взносов, подлежащих перечислению в Фонд социального страхования, участие посредников не допускается (Пункт 3 статьи 6 ФЗ №165 «Об основах обязательного социального страхования»).</w:t>
      </w:r>
    </w:p>
    <w:p w:rsidR="00866C1D" w:rsidRPr="00866C1D" w:rsidRDefault="00866C1D" w:rsidP="00866C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C1D" w:rsidRPr="00866C1D" w:rsidRDefault="00866C1D" w:rsidP="00866C1D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ДНЕЙ И КОЛИЧЕСТВО ПУТЕВОК НА СКЛ</w:t>
      </w:r>
    </w:p>
    <w:p w:rsidR="0093064A" w:rsidRDefault="005C22DF" w:rsidP="00866C1D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866C1D"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866C1D"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путевками на санаторно-курортное лечение </w:t>
      </w:r>
      <w:r w:rsidR="0093064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866C1D"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66C1D"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Длительность санаторно-курортного лечения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работника </w:t>
      </w:r>
      <w:r w:rsidR="00866C1D"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14 дней. </w:t>
      </w:r>
    </w:p>
    <w:p w:rsidR="00866C1D" w:rsidRPr="00866C1D" w:rsidRDefault="00866C1D" w:rsidP="00866C1D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профиль санатория должен обеспечивать лечение следующих заболеваний:</w:t>
      </w:r>
    </w:p>
    <w:p w:rsidR="00866C1D" w:rsidRPr="00866C1D" w:rsidRDefault="00866C1D" w:rsidP="00866C1D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Заболевания опорно-двигательного аппарата (костно-мышечной системы);</w:t>
      </w:r>
    </w:p>
    <w:p w:rsidR="00866C1D" w:rsidRPr="00866C1D" w:rsidRDefault="00866C1D" w:rsidP="00866C1D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заболевания нервной системы;</w:t>
      </w:r>
    </w:p>
    <w:p w:rsidR="00866C1D" w:rsidRPr="00866C1D" w:rsidRDefault="00866C1D" w:rsidP="00866C1D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Болезни органов пищеварения;</w:t>
      </w:r>
    </w:p>
    <w:p w:rsidR="00866C1D" w:rsidRPr="00866C1D" w:rsidRDefault="00866C1D" w:rsidP="00866C1D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Заболевания сердечно-сосудистой системы (системы кровообращения);</w:t>
      </w:r>
    </w:p>
    <w:p w:rsidR="00866C1D" w:rsidRPr="00866C1D" w:rsidRDefault="00866C1D" w:rsidP="00866C1D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Заболевания дыхательной системы.</w:t>
      </w:r>
    </w:p>
    <w:p w:rsidR="00866C1D" w:rsidRPr="00866C1D" w:rsidRDefault="00866C1D" w:rsidP="00866C1D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C1D" w:rsidRPr="00866C1D" w:rsidRDefault="00866C1D" w:rsidP="00866C1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ОКАЗАНИЯ УСЛУГ</w:t>
      </w:r>
    </w:p>
    <w:p w:rsidR="00866C1D" w:rsidRPr="00866C1D" w:rsidRDefault="00866C1D" w:rsidP="00866C1D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оказания услуг, дата окончания оказания услуг: в соответствии с договором на оказание услуг, до полного исполнения Сторонами своих обязательств (с </w:t>
      </w:r>
      <w:r w:rsidR="0093064A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.05.202</w:t>
      </w:r>
      <w:r w:rsidR="009306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93064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306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306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66C1D" w:rsidRPr="00866C1D" w:rsidRDefault="00866C1D" w:rsidP="00866C1D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C1D" w:rsidRPr="00866C1D" w:rsidRDefault="00866C1D" w:rsidP="00866C1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ОКАЗАНИЯ УСЛУГ</w:t>
      </w:r>
    </w:p>
    <w:p w:rsidR="00866C1D" w:rsidRPr="00866C1D" w:rsidRDefault="00866C1D" w:rsidP="00866C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Санаторий должен находиться на территории </w:t>
      </w:r>
      <w:r w:rsidR="0093064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</w:t>
      </w:r>
      <w:r w:rsidR="0055055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3064A">
        <w:rPr>
          <w:rFonts w:ascii="Times New Roman" w:eastAsia="Times New Roman" w:hAnsi="Times New Roman" w:cs="Times New Roman"/>
          <w:sz w:val="26"/>
          <w:szCs w:val="26"/>
          <w:lang w:eastAsia="ru-RU"/>
        </w:rPr>
        <w:t>ртостан</w:t>
      </w: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66C1D" w:rsidRPr="00866C1D" w:rsidRDefault="00866C1D" w:rsidP="00866C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C1D" w:rsidRPr="00866C1D" w:rsidRDefault="00866C1D" w:rsidP="00866C1D">
      <w:pPr>
        <w:widowControl w:val="0"/>
        <w:tabs>
          <w:tab w:val="left" w:pos="993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ТРЕБОВАНИЯ К САНАТОРИЮ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5.1 Санаторий должен иметь лицензию на осуществление медицинской деятельности.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5.2 Требования к услугам, предоставляемым в санатории: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санатории должны быть предоставлены оздоровительные услуги, услуги питания, в том числе лечебно-профилактического и диетического;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 Требования к прилегающей территории и зоне отдыха: 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оздоровления;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территория санатория должна быть благоустроена, озеленена, ограждена и освещена в темное время суток;</w:t>
      </w:r>
    </w:p>
    <w:p w:rsidR="00866C1D" w:rsidRPr="00866C1D" w:rsidRDefault="00866C1D" w:rsidP="00866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административные здания и помещения, бытовые помещения должны быть расположены в зоне проживания;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санаторий должен быть оборудован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</w:t>
      </w:r>
      <w:r w:rsidR="0093064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телями и пешеходными дорожками.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5.4 Требования к зданиям, техническому оборудованию и оснащению помещений: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двухместный номер, оснащенный мебелью;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правил;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должен быть оборудован полным санузлом (умывальник, ванна или душ, туалет, горячее водоснабжение);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допускается использование цокольных этажей, подвальных помещений в санатории для проживания и оказания физкультурно-оздоровительных услуг и услуг по организации досуга;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5.5 Требования безопасности:</w:t>
      </w:r>
    </w:p>
    <w:p w:rsidR="00866C1D" w:rsidRPr="00866C1D" w:rsidRDefault="00866C1D" w:rsidP="00866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в санатории должны быть обеспечены безопасные условия для жизни и здоровья </w:t>
      </w:r>
      <w:r w:rsidR="0055055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отдыхающих</w:t>
      </w: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сохранность их имущества, должны соблюдаться действующие правила оказания услуг, установленные нормативными правовыми актами Российской Федерации, и требования нормативных документов федеральных органов исполнительной власти в части безопасности;</w:t>
      </w:r>
    </w:p>
    <w:p w:rsidR="00866C1D" w:rsidRPr="00866C1D" w:rsidRDefault="00866C1D" w:rsidP="00866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 санатории следует соблюдать санитарно-гигиенические и противоэпидемиологические правила и нормы в части содержания прилегающей территории, мест общего пользования, всех помещений средств размещения, уборки номеров, других общественных и служебных помещений, уборки и обработки санузлов, кухонь или кухонных уголков, помещений для самостоятельного приготовления пищи, обработки (стирки, глажения, хранения) белья, содержания и обработки уборочного инвентаря, удаления отходов и защиты от насекомых и грызунов, качества питьевой воды и воды хозяйственного назначения, освещения и состояния микроклимата в номерах, общественных и производственных помещениях;</w:t>
      </w:r>
    </w:p>
    <w:p w:rsidR="00866C1D" w:rsidRPr="00866C1D" w:rsidRDefault="00866C1D" w:rsidP="00866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уровень шума на территории и в жилых помещениях санатория не должен превышать установленные для территории жилых и общественных зданий нормативы.</w:t>
      </w:r>
    </w:p>
    <w:p w:rsidR="00866C1D" w:rsidRPr="00866C1D" w:rsidRDefault="00866C1D" w:rsidP="00866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</w:t>
      </w:r>
      <w:r w:rsidR="0055055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окружающей среде:</w:t>
      </w:r>
    </w:p>
    <w:p w:rsidR="00866C1D" w:rsidRPr="00866C1D" w:rsidRDefault="00866C1D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C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санаторий должен быть расположен в местности с благоприятными экологическими условиями.</w:t>
      </w:r>
    </w:p>
    <w:p w:rsidR="00866C1D" w:rsidRPr="00866C1D" w:rsidRDefault="00CC5191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 </w:t>
      </w:r>
      <w:proofErr w:type="gramStart"/>
      <w:r w:rsidRPr="00CC519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C5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здании санаторно-курортного учреждения должна быть организована работа дежурного медицинского персонала для оказания неотложной медицинской помощи.</w:t>
      </w:r>
    </w:p>
    <w:p w:rsidR="00866C1D" w:rsidRDefault="00CC5191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 Требования к конфиденциальности:</w:t>
      </w:r>
    </w:p>
    <w:p w:rsidR="00CC5191" w:rsidRPr="00866C1D" w:rsidRDefault="00CC5191" w:rsidP="0086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5191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CC51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Исполнитель обеспечивает конфиденциальность персональных данных, полученных для выполнения заявленных услуг, в соответствии с требованиями Федерального закона «О персональных данных» от 27.07.2006 № 152-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ФЗ</w:t>
      </w:r>
      <w:r w:rsidRPr="00CC5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норм действующего законодательства в данной области.</w:t>
      </w:r>
    </w:p>
    <w:p w:rsidR="00F20448" w:rsidRDefault="00F20448"/>
    <w:sectPr w:rsidR="00F20448" w:rsidSect="00CC519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B16"/>
    <w:multiLevelType w:val="multilevel"/>
    <w:tmpl w:val="A0BCB932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6.%3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1" w15:restartNumberingAfterBreak="0">
    <w:nsid w:val="7323682E"/>
    <w:multiLevelType w:val="multilevel"/>
    <w:tmpl w:val="A93C11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6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AA"/>
    <w:rsid w:val="00550559"/>
    <w:rsid w:val="005C22DF"/>
    <w:rsid w:val="00866C1D"/>
    <w:rsid w:val="0093064A"/>
    <w:rsid w:val="00CC5191"/>
    <w:rsid w:val="00F20448"/>
    <w:rsid w:val="00F5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289F"/>
  <w15:chartTrackingRefBased/>
  <w15:docId w15:val="{9BE00874-46FB-482E-9720-04F65B51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Галина Борисовна</dc:creator>
  <cp:keywords/>
  <dc:description/>
  <cp:lastModifiedBy>Горбачева Галина Борисовна</cp:lastModifiedBy>
  <cp:revision>3</cp:revision>
  <dcterms:created xsi:type="dcterms:W3CDTF">2024-04-02T06:22:00Z</dcterms:created>
  <dcterms:modified xsi:type="dcterms:W3CDTF">2024-04-02T08:27:00Z</dcterms:modified>
</cp:coreProperties>
</file>