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C177F" w:rsidRPr="008E7448" w:rsidRDefault="007C177F" w:rsidP="007C177F">
      <w:pPr>
        <w:jc w:val="center"/>
        <w:rPr>
          <w:b/>
          <w:sz w:val="32"/>
          <w:szCs w:val="24"/>
        </w:rPr>
      </w:pPr>
    </w:p>
    <w:p w:rsidR="007A76A8" w:rsidRPr="008E7448" w:rsidRDefault="007A76A8" w:rsidP="007C177F">
      <w:pPr>
        <w:jc w:val="center"/>
        <w:rPr>
          <w:b/>
          <w:sz w:val="32"/>
          <w:szCs w:val="24"/>
        </w:rPr>
      </w:pPr>
      <w:r w:rsidRPr="008E7448">
        <w:rPr>
          <w:b/>
          <w:sz w:val="32"/>
          <w:szCs w:val="24"/>
        </w:rPr>
        <w:t>Порядок</w:t>
      </w:r>
    </w:p>
    <w:p w:rsidR="0093189C" w:rsidRDefault="007C177F" w:rsidP="002A0293">
      <w:pPr>
        <w:jc w:val="center"/>
        <w:rPr>
          <w:b/>
          <w:sz w:val="32"/>
          <w:szCs w:val="24"/>
        </w:rPr>
      </w:pPr>
      <w:r w:rsidRPr="008E7448">
        <w:rPr>
          <w:b/>
          <w:sz w:val="32"/>
          <w:szCs w:val="24"/>
        </w:rPr>
        <w:t xml:space="preserve">проведения </w:t>
      </w:r>
      <w:r w:rsidR="00540E18" w:rsidRPr="008E7448">
        <w:rPr>
          <w:b/>
          <w:sz w:val="32"/>
          <w:szCs w:val="24"/>
        </w:rPr>
        <w:t>аккредитации</w:t>
      </w:r>
    </w:p>
    <w:p w:rsidR="007C177F" w:rsidRPr="008E7448" w:rsidRDefault="007C177F" w:rsidP="0093189C">
      <w:pPr>
        <w:rPr>
          <w:b/>
          <w:sz w:val="32"/>
          <w:szCs w:val="24"/>
        </w:rPr>
      </w:pPr>
      <w:r w:rsidRPr="008E7448">
        <w:rPr>
          <w:b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13172317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177F" w:rsidRDefault="007C177F" w:rsidP="007C177F">
          <w:pPr>
            <w:pStyle w:val="afff4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2E1A36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2E5AD7" w:rsidRPr="002E1A36" w:rsidRDefault="002E5AD7" w:rsidP="002E1A36"/>
        <w:p w:rsidR="002E5AD7" w:rsidRPr="002E1A36" w:rsidRDefault="007C177F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E1A36">
            <w:rPr>
              <w:sz w:val="26"/>
              <w:szCs w:val="26"/>
            </w:rPr>
            <w:fldChar w:fldCharType="begin"/>
          </w:r>
          <w:r w:rsidRPr="002E5AD7">
            <w:rPr>
              <w:sz w:val="26"/>
              <w:szCs w:val="26"/>
            </w:rPr>
            <w:instrText xml:space="preserve"> TOC \o "1-3" \h \z \u </w:instrText>
          </w:r>
          <w:r w:rsidRPr="002E1A36">
            <w:rPr>
              <w:sz w:val="26"/>
              <w:szCs w:val="26"/>
            </w:rPr>
            <w:fldChar w:fldCharType="separate"/>
          </w:r>
          <w:hyperlink w:anchor="_Toc144806026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Область применения и цели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_Toc144806026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2213">
              <w:rPr>
                <w:noProof/>
                <w:webHidden/>
                <w:sz w:val="26"/>
                <w:szCs w:val="26"/>
              </w:rPr>
              <w:t>3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27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2.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Термины и определения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_Toc144806027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28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3.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Общие положения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_Toc144806028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29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4.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Общий порядок проведения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_Toc144806029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0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5.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Объявление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_Toc144806030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1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6.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Состав документации, предоставляемой Участником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_Toc144806031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2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7.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Подача Заявки на участие в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_Toc144806032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3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8.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Отзыв Заявки на участие в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_Toc144806033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4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9.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Требования к предоставлению и оформлению квалификационной документации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_Toc144806034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5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10.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Требования к Участникам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_Toc144806035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6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11.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Срок проведения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_Toc144806036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7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12.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Срок действия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_Toc144806037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8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13.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Разъяснение по документации об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_Toc144806038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39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14.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Внесение изменений в документацию об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_Toc144806039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0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15.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Рассмотрение и оценка Заявки на участие в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_Toc144806040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1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16.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Технический аудит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_Toc144806041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2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17.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Результат проведения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_Toc144806042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3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18.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Правила ведения перечня подрядчиков, включенных в Банк данных потенциальных контрагентов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_Toc144806043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16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4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19.</w:t>
            </w:r>
            <w:r w:rsidR="002E5AD7" w:rsidRPr="002E1A36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Прекращение действия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_Toc144806044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5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1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Перечень видов работ, услуг для проведения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_Toc144806045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18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6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2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Форма заявки на участие в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_Toc144806046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7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3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Перечень документов, подтверждающих правоспособность Участника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_Toc144806047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8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4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</w:t>
            </w:r>
            <w:r w:rsidR="002E5AD7" w:rsidRPr="002E1A36">
              <w:rPr>
                <w:rStyle w:val="af9"/>
                <w:bCs/>
                <w:noProof/>
                <w:sz w:val="26"/>
                <w:szCs w:val="26"/>
              </w:rPr>
              <w:t xml:space="preserve">Перечень документов, подтверждающих квалификацию 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>Участника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_Toc144806048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49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5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Анкета Участника на участие в аккредитации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_Toc144806049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0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6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Опыт выполнения работ, оказания услуг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_Toc144806050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25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1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7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Кадровые возможности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_Toc144806051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2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8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Финансовое положение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_Toc144806052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3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9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Материально-технические возможности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_Toc144806053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29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4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10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Форма письма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_Toc144806054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E5AD7" w:rsidRPr="002E1A36" w:rsidRDefault="00CB2213">
          <w:pPr>
            <w:pStyle w:val="28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44806055" w:history="1">
            <w:r w:rsidR="002E5AD7" w:rsidRPr="002E1A36">
              <w:rPr>
                <w:rStyle w:val="af9"/>
                <w:noProof/>
                <w:sz w:val="26"/>
                <w:szCs w:val="26"/>
              </w:rPr>
              <w:t>Приложение 11</w:t>
            </w:r>
            <w:r w:rsidR="002E1A36">
              <w:rPr>
                <w:rStyle w:val="af9"/>
                <w:noProof/>
                <w:sz w:val="26"/>
                <w:szCs w:val="26"/>
              </w:rPr>
              <w:t>.</w:t>
            </w:r>
            <w:r w:rsidR="002E5AD7" w:rsidRPr="002E1A36">
              <w:rPr>
                <w:rStyle w:val="af9"/>
                <w:noProof/>
                <w:sz w:val="26"/>
                <w:szCs w:val="26"/>
              </w:rPr>
              <w:t xml:space="preserve"> Опись документов</w:t>
            </w:r>
            <w:r w:rsidR="002E5AD7" w:rsidRPr="002E1A36">
              <w:rPr>
                <w:noProof/>
                <w:webHidden/>
                <w:sz w:val="26"/>
                <w:szCs w:val="26"/>
              </w:rPr>
              <w:tab/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begin"/>
            </w:r>
            <w:r w:rsidR="002E5AD7" w:rsidRPr="002E1A36">
              <w:rPr>
                <w:noProof/>
                <w:webHidden/>
                <w:sz w:val="26"/>
                <w:szCs w:val="26"/>
              </w:rPr>
              <w:instrText xml:space="preserve"> PAGEREF _Toc144806055 \h </w:instrText>
            </w:r>
            <w:r w:rsidR="002E5AD7" w:rsidRPr="002E1A36">
              <w:rPr>
                <w:noProof/>
                <w:webHidden/>
                <w:sz w:val="26"/>
                <w:szCs w:val="26"/>
              </w:rPr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2E5AD7" w:rsidRPr="002E1A3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77F" w:rsidRPr="002E1A36" w:rsidRDefault="007C177F" w:rsidP="007C177F">
          <w:pPr>
            <w:rPr>
              <w:sz w:val="26"/>
              <w:szCs w:val="26"/>
            </w:rPr>
          </w:pPr>
          <w:r w:rsidRPr="002E1A36">
            <w:rPr>
              <w:bCs/>
              <w:sz w:val="26"/>
              <w:szCs w:val="26"/>
            </w:rPr>
            <w:fldChar w:fldCharType="end"/>
          </w:r>
        </w:p>
      </w:sdtContent>
    </w:sdt>
    <w:p w:rsidR="007C177F" w:rsidRPr="008E7448" w:rsidRDefault="007C177F" w:rsidP="007C177F">
      <w:pPr>
        <w:rPr>
          <w:b/>
          <w:sz w:val="24"/>
          <w:szCs w:val="24"/>
        </w:rPr>
      </w:pPr>
      <w:r w:rsidRPr="008E7448">
        <w:rPr>
          <w:b/>
          <w:sz w:val="24"/>
          <w:szCs w:val="24"/>
        </w:rPr>
        <w:br w:type="page"/>
      </w: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0" w:name="_Toc75437570"/>
      <w:bookmarkStart w:id="1" w:name="_Toc75874832"/>
      <w:bookmarkStart w:id="2" w:name="_Toc75879783"/>
      <w:bookmarkStart w:id="3" w:name="_Toc76050788"/>
      <w:bookmarkStart w:id="4" w:name="_Toc76387325"/>
      <w:bookmarkStart w:id="5" w:name="_Toc112421752"/>
      <w:bookmarkStart w:id="6" w:name="_Toc133704732"/>
      <w:bookmarkStart w:id="7" w:name="_Toc144806026"/>
      <w:r w:rsidRPr="00FE43D2">
        <w:rPr>
          <w:b/>
          <w:color w:val="auto"/>
          <w:sz w:val="26"/>
          <w:szCs w:val="26"/>
        </w:rPr>
        <w:lastRenderedPageBreak/>
        <w:t>Область применения</w:t>
      </w:r>
      <w:bookmarkEnd w:id="0"/>
      <w:bookmarkEnd w:id="1"/>
      <w:bookmarkEnd w:id="2"/>
      <w:bookmarkEnd w:id="3"/>
      <w:bookmarkEnd w:id="4"/>
      <w:r w:rsidRPr="00FE43D2">
        <w:rPr>
          <w:b/>
          <w:color w:val="auto"/>
          <w:sz w:val="26"/>
          <w:szCs w:val="26"/>
        </w:rPr>
        <w:t xml:space="preserve"> и цели</w:t>
      </w:r>
      <w:bookmarkEnd w:id="5"/>
      <w:bookmarkEnd w:id="6"/>
      <w:bookmarkEnd w:id="7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Настоящий Порядок проведения </w:t>
      </w:r>
      <w:r w:rsidR="00431FDE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  <w:lang w:val="ru-RU"/>
        </w:rPr>
        <w:t xml:space="preserve"> (далее</w:t>
      </w:r>
      <w:r w:rsidR="00026FE3" w:rsidRPr="00FE43D2">
        <w:rPr>
          <w:color w:val="auto"/>
          <w:sz w:val="26"/>
          <w:szCs w:val="26"/>
          <w:lang w:val="ru-RU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t xml:space="preserve">– Порядок) разработан в целях определения потенциальных участников </w:t>
      </w:r>
      <w:r w:rsidR="0039470F">
        <w:rPr>
          <w:color w:val="auto"/>
          <w:sz w:val="26"/>
          <w:szCs w:val="26"/>
          <w:lang w:val="ru-RU"/>
        </w:rPr>
        <w:t>закупочных</w:t>
      </w:r>
      <w:r w:rsidR="0039470F" w:rsidRPr="00FE43D2">
        <w:rPr>
          <w:color w:val="auto"/>
          <w:sz w:val="26"/>
          <w:szCs w:val="26"/>
          <w:lang w:val="ru-RU"/>
        </w:rPr>
        <w:t xml:space="preserve"> </w:t>
      </w:r>
      <w:r w:rsidR="00026FE3" w:rsidRPr="00FE43D2">
        <w:rPr>
          <w:color w:val="auto"/>
          <w:sz w:val="26"/>
          <w:szCs w:val="26"/>
          <w:lang w:val="ru-RU"/>
        </w:rPr>
        <w:t>процедур АО «</w:t>
      </w:r>
      <w:r w:rsidR="00E37363">
        <w:rPr>
          <w:color w:val="auto"/>
          <w:sz w:val="26"/>
          <w:szCs w:val="26"/>
          <w:lang w:val="ru-RU"/>
        </w:rPr>
        <w:t>СНХЗ</w:t>
      </w:r>
      <w:r w:rsidR="00026FE3" w:rsidRPr="00FE43D2">
        <w:rPr>
          <w:color w:val="auto"/>
          <w:sz w:val="26"/>
          <w:szCs w:val="26"/>
          <w:lang w:val="ru-RU"/>
        </w:rPr>
        <w:t>»</w:t>
      </w:r>
      <w:r w:rsidR="00E37363">
        <w:rPr>
          <w:color w:val="auto"/>
          <w:sz w:val="26"/>
          <w:szCs w:val="26"/>
          <w:lang w:val="ru-RU"/>
        </w:rPr>
        <w:t xml:space="preserve">/АО «Синтез-Каучук» </w:t>
      </w:r>
      <w:r w:rsidRPr="00FE43D2">
        <w:rPr>
          <w:color w:val="auto"/>
          <w:sz w:val="26"/>
          <w:szCs w:val="26"/>
          <w:lang w:val="ru-RU"/>
        </w:rPr>
        <w:t>и формировани</w:t>
      </w:r>
      <w:r w:rsidR="00026FE3" w:rsidRPr="00FE43D2">
        <w:rPr>
          <w:color w:val="auto"/>
          <w:sz w:val="26"/>
          <w:szCs w:val="26"/>
          <w:lang w:val="ru-RU"/>
        </w:rPr>
        <w:t>я</w:t>
      </w:r>
      <w:r w:rsidRPr="00FE43D2">
        <w:rPr>
          <w:color w:val="auto"/>
          <w:sz w:val="26"/>
          <w:szCs w:val="26"/>
          <w:lang w:val="ru-RU"/>
        </w:rPr>
        <w:t xml:space="preserve"> Банка данных потенциальных контрагентов </w:t>
      </w:r>
      <w:r w:rsidR="00E37363" w:rsidRPr="00FE43D2">
        <w:rPr>
          <w:color w:val="auto"/>
          <w:sz w:val="26"/>
          <w:szCs w:val="26"/>
          <w:lang w:val="ru-RU"/>
        </w:rPr>
        <w:t>АО «</w:t>
      </w:r>
      <w:r w:rsidR="00E37363">
        <w:rPr>
          <w:color w:val="auto"/>
          <w:sz w:val="26"/>
          <w:szCs w:val="26"/>
          <w:lang w:val="ru-RU"/>
        </w:rPr>
        <w:t>СНХЗ</w:t>
      </w:r>
      <w:r w:rsidR="00E37363" w:rsidRPr="00FE43D2">
        <w:rPr>
          <w:color w:val="auto"/>
          <w:sz w:val="26"/>
          <w:szCs w:val="26"/>
          <w:lang w:val="ru-RU"/>
        </w:rPr>
        <w:t>»</w:t>
      </w:r>
      <w:r w:rsidR="00E37363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>Порядок разработан в соответствии с законодательством Российской Федерации.</w:t>
      </w:r>
    </w:p>
    <w:p w:rsidR="00026FE3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Порядок обязателен для применения при проведении </w:t>
      </w:r>
      <w:r w:rsidR="00431FDE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>Настоящий Порядок по</w:t>
      </w:r>
      <w:r w:rsidR="00431FDE" w:rsidRPr="00FE43D2">
        <w:rPr>
          <w:color w:val="auto"/>
          <w:sz w:val="26"/>
          <w:szCs w:val="26"/>
          <w:lang w:val="ru-RU"/>
        </w:rPr>
        <w:t xml:space="preserve">длежит размещению на </w:t>
      </w:r>
      <w:r w:rsidR="00026FE3" w:rsidRPr="00FE43D2">
        <w:rPr>
          <w:color w:val="auto"/>
          <w:sz w:val="26"/>
          <w:szCs w:val="26"/>
          <w:lang w:val="ru-RU"/>
        </w:rPr>
        <w:t xml:space="preserve">официальном </w:t>
      </w:r>
      <w:r w:rsidR="00431FDE" w:rsidRPr="00FE43D2">
        <w:rPr>
          <w:color w:val="auto"/>
          <w:sz w:val="26"/>
          <w:szCs w:val="26"/>
          <w:lang w:val="ru-RU"/>
        </w:rPr>
        <w:t xml:space="preserve">сайте </w:t>
      </w:r>
      <w:r w:rsidR="00BD3678" w:rsidRPr="00FE43D2">
        <w:rPr>
          <w:color w:val="auto"/>
          <w:sz w:val="26"/>
          <w:szCs w:val="26"/>
          <w:lang w:val="ru-RU"/>
        </w:rPr>
        <w:br/>
      </w:r>
      <w:r w:rsidR="00431FDE" w:rsidRPr="00FE43D2">
        <w:rPr>
          <w:color w:val="auto"/>
          <w:sz w:val="26"/>
          <w:szCs w:val="26"/>
          <w:lang w:val="ru-RU"/>
        </w:rPr>
        <w:t>АО «</w:t>
      </w:r>
      <w:r w:rsidR="00E37363">
        <w:rPr>
          <w:color w:val="auto"/>
          <w:sz w:val="26"/>
          <w:szCs w:val="26"/>
          <w:lang w:val="ru-RU"/>
        </w:rPr>
        <w:t>СНХЗ</w:t>
      </w:r>
      <w:r w:rsidRPr="00FE43D2">
        <w:rPr>
          <w:color w:val="auto"/>
          <w:sz w:val="26"/>
          <w:szCs w:val="26"/>
          <w:lang w:val="ru-RU"/>
        </w:rPr>
        <w:t>»</w:t>
      </w:r>
      <w:r w:rsidR="00026FE3" w:rsidRPr="00FE43D2">
        <w:rPr>
          <w:color w:val="auto"/>
          <w:sz w:val="26"/>
          <w:szCs w:val="26"/>
          <w:lang w:val="ru-RU"/>
        </w:rPr>
        <w:t xml:space="preserve"> (</w:t>
      </w:r>
      <w:r w:rsidR="00E37363">
        <w:rPr>
          <w:color w:val="auto"/>
          <w:sz w:val="26"/>
          <w:szCs w:val="26"/>
          <w:lang w:val="en-US"/>
        </w:rPr>
        <w:t>info</w:t>
      </w:r>
      <w:r w:rsidR="00E37363" w:rsidRPr="009170B5">
        <w:rPr>
          <w:color w:val="auto"/>
          <w:sz w:val="26"/>
          <w:szCs w:val="26"/>
          <w:lang w:val="ru-RU"/>
        </w:rPr>
        <w:t>@</w:t>
      </w:r>
      <w:proofErr w:type="spellStart"/>
      <w:r w:rsidR="00E37363">
        <w:rPr>
          <w:color w:val="auto"/>
          <w:sz w:val="26"/>
          <w:szCs w:val="26"/>
          <w:lang w:val="en-US"/>
        </w:rPr>
        <w:t>snhz</w:t>
      </w:r>
      <w:proofErr w:type="spellEnd"/>
      <w:r w:rsidR="00026FE3" w:rsidRPr="00FE43D2">
        <w:rPr>
          <w:color w:val="auto"/>
          <w:sz w:val="26"/>
          <w:szCs w:val="26"/>
          <w:lang w:val="ru-RU"/>
        </w:rPr>
        <w:t>.</w:t>
      </w:r>
      <w:proofErr w:type="spellStart"/>
      <w:r w:rsidR="00026FE3" w:rsidRPr="00FE43D2">
        <w:rPr>
          <w:color w:val="auto"/>
          <w:sz w:val="26"/>
          <w:szCs w:val="26"/>
          <w:lang w:val="ru-RU"/>
        </w:rPr>
        <w:t>ru</w:t>
      </w:r>
      <w:proofErr w:type="spellEnd"/>
      <w:r w:rsidR="00026FE3" w:rsidRPr="00FE43D2">
        <w:rPr>
          <w:color w:val="auto"/>
          <w:sz w:val="26"/>
          <w:szCs w:val="26"/>
          <w:lang w:val="ru-RU"/>
        </w:rPr>
        <w:t>)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8" w:name="_Toc133838120"/>
      <w:bookmarkStart w:id="9" w:name="_Toc144806027"/>
      <w:r w:rsidRPr="00FE43D2">
        <w:rPr>
          <w:b/>
          <w:color w:val="auto"/>
          <w:sz w:val="26"/>
          <w:szCs w:val="26"/>
        </w:rPr>
        <w:t>Термины и определения</w:t>
      </w:r>
      <w:bookmarkEnd w:id="8"/>
      <w:bookmarkEnd w:id="9"/>
    </w:p>
    <w:p w:rsidR="006B4D2B" w:rsidRPr="00FE43D2" w:rsidRDefault="006B4D2B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10" w:name="_Toc111817150"/>
      <w:bookmarkStart w:id="11" w:name="_Toc111821454"/>
      <w:bookmarkStart w:id="12" w:name="_Toc112427770"/>
      <w:bookmarkStart w:id="13" w:name="_Toc132708640"/>
      <w:bookmarkStart w:id="14" w:name="_Toc132719179"/>
      <w:bookmarkStart w:id="15" w:name="_Toc111817149"/>
      <w:bookmarkStart w:id="16" w:name="_Toc111821453"/>
      <w:bookmarkStart w:id="17" w:name="_Toc112427769"/>
      <w:bookmarkStart w:id="18" w:name="_Toc132708639"/>
      <w:bookmarkStart w:id="19" w:name="_Toc132719178"/>
      <w:bookmarkStart w:id="20" w:name="_Toc111572250"/>
      <w:bookmarkStart w:id="21" w:name="_Toc111572396"/>
      <w:bookmarkStart w:id="22" w:name="_Toc111573566"/>
      <w:bookmarkStart w:id="23" w:name="_Toc111637882"/>
      <w:bookmarkStart w:id="24" w:name="_Toc111651036"/>
      <w:bookmarkStart w:id="25" w:name="_Toc111722955"/>
      <w:bookmarkStart w:id="26" w:name="_Toc111728629"/>
      <w:bookmarkStart w:id="27" w:name="_Toc111733973"/>
      <w:bookmarkStart w:id="28" w:name="_Toc111735546"/>
      <w:bookmarkStart w:id="29" w:name="_Toc111751290"/>
      <w:bookmarkStart w:id="30" w:name="_Toc111810313"/>
      <w:r w:rsidRPr="00FE43D2">
        <w:rPr>
          <w:b/>
          <w:color w:val="auto"/>
          <w:sz w:val="26"/>
          <w:szCs w:val="26"/>
          <w:lang w:val="ru-RU"/>
        </w:rPr>
        <w:t>Аккредитация</w:t>
      </w:r>
      <w:r w:rsidRPr="00FE43D2">
        <w:rPr>
          <w:color w:val="auto"/>
          <w:sz w:val="26"/>
          <w:szCs w:val="26"/>
          <w:lang w:val="ru-RU"/>
        </w:rPr>
        <w:t xml:space="preserve"> – </w:t>
      </w:r>
      <w:r w:rsidRPr="00FE43D2">
        <w:rPr>
          <w:color w:val="auto"/>
          <w:sz w:val="26"/>
          <w:szCs w:val="26"/>
        </w:rPr>
        <w:t xml:space="preserve">процедура определения потенциальных подрядчиков/исполнителей, способных выполнять (оказывать) определенные виды работ (услуг) в соответствии с установленными требованиями к производственным процессам; качеству и безопасности результатам работ и услуг; процедуре оценки финансово-экономического состояния; техническим и организационным возможностям подрядчиков/исполнителей, с целью определения соответствия подрядчиков/исполнителей базовым критериям, предъявляемым </w:t>
      </w:r>
      <w:r w:rsidR="009170B5" w:rsidRPr="00FE43D2">
        <w:rPr>
          <w:color w:val="auto"/>
          <w:sz w:val="26"/>
          <w:szCs w:val="26"/>
          <w:lang w:val="ru-RU"/>
        </w:rPr>
        <w:t>АО «</w:t>
      </w:r>
      <w:r w:rsidR="009170B5">
        <w:rPr>
          <w:color w:val="auto"/>
          <w:sz w:val="26"/>
          <w:szCs w:val="26"/>
          <w:lang w:val="ru-RU"/>
        </w:rPr>
        <w:t>СНХЗ</w:t>
      </w:r>
      <w:r w:rsidR="009170B5" w:rsidRPr="00FE43D2">
        <w:rPr>
          <w:color w:val="auto"/>
          <w:sz w:val="26"/>
          <w:szCs w:val="26"/>
          <w:lang w:val="ru-RU"/>
        </w:rPr>
        <w:t>»</w:t>
      </w:r>
      <w:r w:rsidR="009170B5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 xml:space="preserve">, по итогам которой формируется Банк данных потенциальных контрагентов </w:t>
      </w:r>
      <w:r w:rsidR="009170B5" w:rsidRPr="00FE43D2">
        <w:rPr>
          <w:color w:val="auto"/>
          <w:sz w:val="26"/>
          <w:szCs w:val="26"/>
          <w:lang w:val="ru-RU"/>
        </w:rPr>
        <w:t>АО «</w:t>
      </w:r>
      <w:r w:rsidR="009170B5">
        <w:rPr>
          <w:color w:val="auto"/>
          <w:sz w:val="26"/>
          <w:szCs w:val="26"/>
          <w:lang w:val="ru-RU"/>
        </w:rPr>
        <w:t>СНХЗ</w:t>
      </w:r>
      <w:r w:rsidR="009170B5" w:rsidRPr="00FE43D2">
        <w:rPr>
          <w:color w:val="auto"/>
          <w:sz w:val="26"/>
          <w:szCs w:val="26"/>
          <w:lang w:val="ru-RU"/>
        </w:rPr>
        <w:t>»</w:t>
      </w:r>
      <w:r w:rsidR="009170B5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>.</w:t>
      </w:r>
    </w:p>
    <w:p w:rsidR="00B12B47" w:rsidRPr="00FE43D2" w:rsidRDefault="00B12B4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  <w:lang w:val="ru-RU"/>
        </w:rPr>
        <w:t>Аккредитованный</w:t>
      </w:r>
      <w:r w:rsidRPr="00FE43D2">
        <w:rPr>
          <w:b/>
          <w:color w:val="auto"/>
          <w:sz w:val="26"/>
          <w:szCs w:val="26"/>
        </w:rPr>
        <w:t xml:space="preserve"> </w:t>
      </w:r>
      <w:r w:rsidRPr="00FE43D2">
        <w:rPr>
          <w:b/>
          <w:color w:val="auto"/>
          <w:sz w:val="26"/>
          <w:szCs w:val="26"/>
          <w:lang w:val="ru-RU"/>
        </w:rPr>
        <w:t>У</w:t>
      </w:r>
      <w:r w:rsidRPr="00FE43D2">
        <w:rPr>
          <w:b/>
          <w:color w:val="auto"/>
          <w:sz w:val="26"/>
          <w:szCs w:val="26"/>
        </w:rPr>
        <w:t>частник</w:t>
      </w:r>
      <w:r w:rsidRPr="00FE43D2">
        <w:rPr>
          <w:color w:val="auto"/>
          <w:sz w:val="26"/>
          <w:szCs w:val="26"/>
        </w:rPr>
        <w:t xml:space="preserve"> – </w:t>
      </w:r>
      <w:r w:rsidRPr="00FE43D2">
        <w:rPr>
          <w:color w:val="auto"/>
          <w:sz w:val="26"/>
          <w:szCs w:val="26"/>
          <w:lang w:val="ru-RU"/>
        </w:rPr>
        <w:t>У</w:t>
      </w:r>
      <w:r w:rsidRPr="00FE43D2">
        <w:rPr>
          <w:color w:val="auto"/>
          <w:sz w:val="26"/>
          <w:szCs w:val="26"/>
        </w:rPr>
        <w:t xml:space="preserve">частник, прошедший процедуру </w:t>
      </w:r>
      <w:r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и включенный в Банк данных потенциальных контрагентов </w:t>
      </w:r>
      <w:r w:rsidR="00BD3678" w:rsidRPr="00FE43D2">
        <w:rPr>
          <w:color w:val="auto"/>
          <w:sz w:val="26"/>
          <w:szCs w:val="26"/>
        </w:rPr>
        <w:br/>
      </w:r>
      <w:r w:rsidR="009170B5" w:rsidRPr="00FE43D2">
        <w:rPr>
          <w:color w:val="auto"/>
          <w:sz w:val="26"/>
          <w:szCs w:val="26"/>
          <w:lang w:val="ru-RU"/>
        </w:rPr>
        <w:t>АО «</w:t>
      </w:r>
      <w:r w:rsidR="009170B5">
        <w:rPr>
          <w:color w:val="auto"/>
          <w:sz w:val="26"/>
          <w:szCs w:val="26"/>
          <w:lang w:val="ru-RU"/>
        </w:rPr>
        <w:t>СНХЗ</w:t>
      </w:r>
      <w:r w:rsidR="009170B5" w:rsidRPr="00FE43D2">
        <w:rPr>
          <w:color w:val="auto"/>
          <w:sz w:val="26"/>
          <w:szCs w:val="26"/>
          <w:lang w:val="ru-RU"/>
        </w:rPr>
        <w:t>»</w:t>
      </w:r>
      <w:r w:rsidR="009170B5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>.</w:t>
      </w:r>
    </w:p>
    <w:p w:rsidR="007A76A8" w:rsidRPr="00FE43D2" w:rsidRDefault="007A76A8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  <w:lang w:val="ru-RU"/>
        </w:rPr>
        <w:t>Акт</w:t>
      </w:r>
      <w:r w:rsidRPr="00FE43D2">
        <w:rPr>
          <w:b/>
          <w:color w:val="auto"/>
          <w:sz w:val="26"/>
          <w:szCs w:val="26"/>
        </w:rPr>
        <w:t xml:space="preserve"> проведения технического аудита</w:t>
      </w:r>
      <w:r w:rsidRPr="00FE43D2">
        <w:rPr>
          <w:color w:val="auto"/>
          <w:sz w:val="26"/>
          <w:szCs w:val="26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t xml:space="preserve">– </w:t>
      </w:r>
      <w:r w:rsidRPr="00FE43D2">
        <w:rPr>
          <w:color w:val="auto"/>
          <w:sz w:val="26"/>
          <w:szCs w:val="26"/>
        </w:rPr>
        <w:t>документ, составленный по итогу проведения Технического аудита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 xml:space="preserve">Банк данных потенциальных контрагентов </w:t>
      </w:r>
      <w:r w:rsidR="009170B5" w:rsidRPr="00FE43D2">
        <w:rPr>
          <w:color w:val="auto"/>
          <w:sz w:val="26"/>
          <w:szCs w:val="26"/>
          <w:lang w:val="ru-RU"/>
        </w:rPr>
        <w:t>АО «</w:t>
      </w:r>
      <w:r w:rsidR="009170B5">
        <w:rPr>
          <w:color w:val="auto"/>
          <w:sz w:val="26"/>
          <w:szCs w:val="26"/>
          <w:lang w:val="ru-RU"/>
        </w:rPr>
        <w:t>СНХЗ</w:t>
      </w:r>
      <w:r w:rsidR="009170B5" w:rsidRPr="00FE43D2">
        <w:rPr>
          <w:color w:val="auto"/>
          <w:sz w:val="26"/>
          <w:szCs w:val="26"/>
          <w:lang w:val="ru-RU"/>
        </w:rPr>
        <w:t>»</w:t>
      </w:r>
      <w:r w:rsidR="009170B5">
        <w:rPr>
          <w:color w:val="auto"/>
          <w:sz w:val="26"/>
          <w:szCs w:val="26"/>
          <w:lang w:val="ru-RU"/>
        </w:rPr>
        <w:t>/АО «Синтез-Каучук»</w:t>
      </w:r>
      <w:r w:rsidR="004D69AE">
        <w:rPr>
          <w:b/>
          <w:color w:val="auto"/>
          <w:sz w:val="26"/>
          <w:szCs w:val="26"/>
          <w:lang w:val="ru-RU"/>
        </w:rPr>
        <w:t xml:space="preserve"> </w:t>
      </w:r>
      <w:r w:rsidRPr="00FE43D2">
        <w:rPr>
          <w:b/>
          <w:color w:val="auto"/>
          <w:sz w:val="26"/>
          <w:szCs w:val="26"/>
        </w:rPr>
        <w:t>–</w:t>
      </w:r>
      <w:r w:rsidRPr="00FE43D2">
        <w:rPr>
          <w:b/>
          <w:color w:val="auto"/>
          <w:sz w:val="26"/>
          <w:szCs w:val="26"/>
          <w:lang w:val="ru-RU"/>
        </w:rPr>
        <w:t xml:space="preserve"> </w:t>
      </w:r>
      <w:bookmarkEnd w:id="10"/>
      <w:bookmarkEnd w:id="11"/>
      <w:bookmarkEnd w:id="12"/>
      <w:bookmarkEnd w:id="13"/>
      <w:bookmarkEnd w:id="14"/>
      <w:r w:rsidRPr="00FE43D2">
        <w:rPr>
          <w:color w:val="auto"/>
          <w:sz w:val="26"/>
          <w:szCs w:val="26"/>
        </w:rPr>
        <w:t xml:space="preserve">перечень потенциальных </w:t>
      </w:r>
      <w:r w:rsidR="00294303" w:rsidRPr="00FE43D2">
        <w:rPr>
          <w:color w:val="auto"/>
          <w:sz w:val="26"/>
          <w:szCs w:val="26"/>
          <w:lang w:val="ru-RU"/>
        </w:rPr>
        <w:t xml:space="preserve">контрагентов </w:t>
      </w:r>
      <w:r w:rsidR="009170B5" w:rsidRPr="00FE43D2">
        <w:rPr>
          <w:color w:val="auto"/>
          <w:sz w:val="26"/>
          <w:szCs w:val="26"/>
          <w:lang w:val="ru-RU"/>
        </w:rPr>
        <w:t>АО «</w:t>
      </w:r>
      <w:r w:rsidR="009170B5">
        <w:rPr>
          <w:color w:val="auto"/>
          <w:sz w:val="26"/>
          <w:szCs w:val="26"/>
          <w:lang w:val="ru-RU"/>
        </w:rPr>
        <w:t>СНХЗ</w:t>
      </w:r>
      <w:r w:rsidR="009170B5" w:rsidRPr="00FE43D2">
        <w:rPr>
          <w:color w:val="auto"/>
          <w:sz w:val="26"/>
          <w:szCs w:val="26"/>
          <w:lang w:val="ru-RU"/>
        </w:rPr>
        <w:t>»</w:t>
      </w:r>
      <w:r w:rsidR="009170B5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>, способных выполнять (оказывать) определенные в</w:t>
      </w:r>
      <w:r w:rsidR="00294303" w:rsidRPr="00FE43D2">
        <w:rPr>
          <w:color w:val="auto"/>
          <w:sz w:val="26"/>
          <w:szCs w:val="26"/>
        </w:rPr>
        <w:t xml:space="preserve">иды работ (услуг) </w:t>
      </w:r>
      <w:r w:rsidRPr="00FE43D2">
        <w:rPr>
          <w:color w:val="auto"/>
          <w:sz w:val="26"/>
          <w:szCs w:val="26"/>
        </w:rPr>
        <w:t xml:space="preserve">в соответствии с установленными требованиями к производственным процессам, качеству и результатам работ и услуг, сформированный по результатам проведения </w:t>
      </w:r>
      <w:r w:rsidR="00294303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>Документация о</w:t>
      </w:r>
      <w:r w:rsidR="007E3532" w:rsidRPr="00FE43D2">
        <w:rPr>
          <w:b/>
          <w:color w:val="auto"/>
          <w:sz w:val="26"/>
          <w:szCs w:val="26"/>
          <w:lang w:val="ru-RU"/>
        </w:rPr>
        <w:t>б аккредитации</w:t>
      </w:r>
      <w:r w:rsidRPr="00FE43D2">
        <w:rPr>
          <w:color w:val="auto"/>
          <w:sz w:val="26"/>
          <w:szCs w:val="26"/>
        </w:rPr>
        <w:t xml:space="preserve"> – комплект документов, содержащих информацию о порядке и условиях проведения </w:t>
      </w:r>
      <w:r w:rsidR="00DD786E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, требования к участникам, а также требования к объему, содержанию и оформлению документов, представляемых участником в составе заявок на участие в </w:t>
      </w:r>
      <w:r w:rsidR="007E3532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.</w:t>
      </w:r>
    </w:p>
    <w:p w:rsidR="007D15BD" w:rsidRPr="002E1A36" w:rsidRDefault="007D15BD" w:rsidP="00795E76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7D15BD">
        <w:rPr>
          <w:b/>
          <w:color w:val="auto"/>
          <w:sz w:val="26"/>
          <w:szCs w:val="26"/>
        </w:rPr>
        <w:t>Дочерние общества</w:t>
      </w:r>
      <w:r w:rsidRPr="007D15BD">
        <w:rPr>
          <w:b/>
          <w:color w:val="auto"/>
          <w:sz w:val="26"/>
          <w:szCs w:val="26"/>
          <w:lang w:val="ru-RU"/>
        </w:rPr>
        <w:t xml:space="preserve"> </w:t>
      </w:r>
      <w:r w:rsidRPr="007D15BD">
        <w:rPr>
          <w:b/>
          <w:color w:val="auto"/>
          <w:sz w:val="26"/>
          <w:szCs w:val="26"/>
        </w:rPr>
        <w:t>АО «Росхим» (дочерние общества)</w:t>
      </w:r>
      <w:r>
        <w:rPr>
          <w:b/>
          <w:color w:val="auto"/>
          <w:sz w:val="26"/>
          <w:szCs w:val="26"/>
          <w:lang w:val="ru-RU"/>
        </w:rPr>
        <w:t xml:space="preserve"> – </w:t>
      </w:r>
      <w:r w:rsidRPr="002E1A36">
        <w:rPr>
          <w:color w:val="auto"/>
          <w:sz w:val="26"/>
          <w:szCs w:val="26"/>
        </w:rPr>
        <w:t>юридические лица, в которых АО «Росхим» имеет возможность определять решения, принимаемые такими юридическими лицами, и/или в которых АО «Росхим» является участником/акционером/бенефициаром через прямое или косвенное владение АО «Росхим» с эффективной долей владения 50% и более акций/долей в уставном капитале таких юридических лиц</w:t>
      </w:r>
      <w:r w:rsidRPr="002E1A36">
        <w:rPr>
          <w:color w:val="auto"/>
          <w:sz w:val="26"/>
          <w:szCs w:val="26"/>
          <w:lang w:val="ru-RU"/>
        </w:rPr>
        <w:t>.</w:t>
      </w:r>
    </w:p>
    <w:p w:rsidR="007E3532" w:rsidRPr="00FE43D2" w:rsidRDefault="007E3532" w:rsidP="00795E76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>Единая горячая линия</w:t>
      </w:r>
      <w:r w:rsidRPr="00FE43D2">
        <w:rPr>
          <w:b/>
          <w:color w:val="auto"/>
          <w:sz w:val="26"/>
          <w:szCs w:val="26"/>
          <w:lang w:val="ru-RU"/>
        </w:rPr>
        <w:t xml:space="preserve"> – </w:t>
      </w:r>
      <w:r w:rsidRPr="00FE43D2">
        <w:rPr>
          <w:color w:val="auto"/>
          <w:sz w:val="26"/>
          <w:szCs w:val="26"/>
        </w:rPr>
        <w:t xml:space="preserve">совокупность мер, позволяющих всем заинтересованным лицам сообщать об известных им фактах совершения (подготовки к совершению) правонарушений, в т. ч. коррупционного характера, неправомерного получения, разглашения и/или использования информации, составляющей коммерческую тайну, иных действиях, которые могут привести к </w:t>
      </w:r>
      <w:r w:rsidRPr="00FE43D2">
        <w:rPr>
          <w:color w:val="auto"/>
          <w:sz w:val="26"/>
          <w:szCs w:val="26"/>
        </w:rPr>
        <w:lastRenderedPageBreak/>
        <w:t xml:space="preserve">причинению материального ущерба и/или вреда деловой репутации </w:t>
      </w:r>
      <w:r w:rsidRPr="00FE43D2">
        <w:rPr>
          <w:color w:val="auto"/>
          <w:sz w:val="26"/>
          <w:szCs w:val="26"/>
        </w:rPr>
        <w:br/>
        <w:t xml:space="preserve">АО «Росхим» и его </w:t>
      </w:r>
      <w:bookmarkStart w:id="31" w:name="_GoBack"/>
      <w:r w:rsidRPr="00FE43D2">
        <w:rPr>
          <w:color w:val="auto"/>
          <w:sz w:val="26"/>
          <w:szCs w:val="26"/>
        </w:rPr>
        <w:t>дочерних</w:t>
      </w:r>
      <w:bookmarkEnd w:id="31"/>
      <w:r w:rsidRPr="00FE43D2">
        <w:rPr>
          <w:color w:val="auto"/>
          <w:sz w:val="26"/>
          <w:szCs w:val="26"/>
        </w:rPr>
        <w:t xml:space="preserve"> обществ</w:t>
      </w:r>
      <w:r w:rsidR="008324F3">
        <w:rPr>
          <w:color w:val="auto"/>
          <w:sz w:val="26"/>
          <w:szCs w:val="26"/>
          <w:lang w:val="ru-RU"/>
        </w:rPr>
        <w:t xml:space="preserve"> (</w:t>
      </w:r>
      <w:r w:rsidR="008324F3" w:rsidRPr="00FE43D2">
        <w:rPr>
          <w:color w:val="auto"/>
          <w:sz w:val="26"/>
          <w:szCs w:val="26"/>
          <w:lang w:val="ru-RU"/>
        </w:rPr>
        <w:t>АО «</w:t>
      </w:r>
      <w:r w:rsidR="008324F3">
        <w:rPr>
          <w:color w:val="auto"/>
          <w:sz w:val="26"/>
          <w:szCs w:val="26"/>
          <w:lang w:val="ru-RU"/>
        </w:rPr>
        <w:t>СНХЗ</w:t>
      </w:r>
      <w:r w:rsidR="008324F3" w:rsidRPr="00FE43D2">
        <w:rPr>
          <w:color w:val="auto"/>
          <w:sz w:val="26"/>
          <w:szCs w:val="26"/>
          <w:lang w:val="ru-RU"/>
        </w:rPr>
        <w:t>»</w:t>
      </w:r>
      <w:r w:rsidR="008324F3">
        <w:rPr>
          <w:color w:val="auto"/>
          <w:sz w:val="26"/>
          <w:szCs w:val="26"/>
          <w:lang w:val="ru-RU"/>
        </w:rPr>
        <w:t>/АО «Синтез-Каучук»</w:t>
      </w:r>
      <w:r w:rsidR="008324F3">
        <w:rPr>
          <w:color w:val="auto"/>
          <w:sz w:val="26"/>
          <w:szCs w:val="26"/>
          <w:lang w:val="ru-RU"/>
        </w:rPr>
        <w:t>)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32" w:name="_Toc111817159"/>
      <w:bookmarkStart w:id="33" w:name="_Toc111821463"/>
      <w:bookmarkStart w:id="34" w:name="_Toc112427777"/>
      <w:bookmarkStart w:id="35" w:name="_Toc132708647"/>
      <w:bookmarkStart w:id="36" w:name="_Toc132719187"/>
      <w:bookmarkStart w:id="37" w:name="_Toc111817151"/>
      <w:bookmarkStart w:id="38" w:name="_Toc111821455"/>
      <w:bookmarkStart w:id="39" w:name="_Toc112427771"/>
      <w:bookmarkStart w:id="40" w:name="_Toc132708641"/>
      <w:bookmarkStart w:id="41" w:name="_Toc132719180"/>
      <w:r w:rsidRPr="00FE43D2">
        <w:rPr>
          <w:b/>
          <w:color w:val="auto"/>
          <w:sz w:val="26"/>
          <w:szCs w:val="26"/>
        </w:rPr>
        <w:t>Заказчик</w:t>
      </w:r>
      <w:r w:rsidRPr="00FE43D2">
        <w:rPr>
          <w:color w:val="auto"/>
          <w:sz w:val="26"/>
          <w:szCs w:val="26"/>
        </w:rPr>
        <w:t xml:space="preserve"> – </w:t>
      </w:r>
      <w:r w:rsidR="00C46FCE" w:rsidRPr="00FE43D2">
        <w:rPr>
          <w:color w:val="auto"/>
          <w:sz w:val="26"/>
          <w:szCs w:val="26"/>
          <w:lang w:val="ru-RU"/>
        </w:rPr>
        <w:t>АО «</w:t>
      </w:r>
      <w:r w:rsidR="00C46FCE">
        <w:rPr>
          <w:color w:val="auto"/>
          <w:sz w:val="26"/>
          <w:szCs w:val="26"/>
          <w:lang w:val="ru-RU"/>
        </w:rPr>
        <w:t>СНХЗ</w:t>
      </w:r>
      <w:r w:rsidR="00C46FCE" w:rsidRPr="00FE43D2">
        <w:rPr>
          <w:color w:val="auto"/>
          <w:sz w:val="26"/>
          <w:szCs w:val="26"/>
          <w:lang w:val="ru-RU"/>
        </w:rPr>
        <w:t>»</w:t>
      </w:r>
      <w:r w:rsidR="00C46FCE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 xml:space="preserve">Заявка на участие в </w:t>
      </w:r>
      <w:r w:rsidR="00294303" w:rsidRPr="00FE43D2">
        <w:rPr>
          <w:b/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– комплект документов по конкретному предмету </w:t>
      </w:r>
      <w:r w:rsidR="00294303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, сформированный Участником и представленный Заказчику.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 xml:space="preserve">Извещение о проведении </w:t>
      </w:r>
      <w:r w:rsidR="00700D7E" w:rsidRPr="00FE43D2">
        <w:rPr>
          <w:b/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– документ, содержащий информацию о проведении </w:t>
      </w:r>
      <w:r w:rsidR="00700D7E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42" w:name="_Toc111817160"/>
      <w:bookmarkStart w:id="43" w:name="_Toc111821464"/>
      <w:bookmarkStart w:id="44" w:name="_Toc112427778"/>
      <w:bookmarkStart w:id="45" w:name="_Toc132708648"/>
      <w:bookmarkStart w:id="46" w:name="_Toc132719188"/>
      <w:bookmarkEnd w:id="32"/>
      <w:bookmarkEnd w:id="33"/>
      <w:bookmarkEnd w:id="34"/>
      <w:bookmarkEnd w:id="35"/>
      <w:bookmarkEnd w:id="36"/>
      <w:r w:rsidRPr="00FE43D2">
        <w:rPr>
          <w:b/>
          <w:color w:val="auto"/>
          <w:sz w:val="26"/>
          <w:szCs w:val="26"/>
        </w:rPr>
        <w:t>Квалификационная документация</w:t>
      </w:r>
      <w:r w:rsidRPr="00FE43D2">
        <w:rPr>
          <w:color w:val="auto"/>
          <w:sz w:val="26"/>
          <w:szCs w:val="26"/>
        </w:rPr>
        <w:t xml:space="preserve"> – комплект документов Участника, содержащий информацию для проведения </w:t>
      </w:r>
      <w:r w:rsidR="00294303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.</w:t>
      </w:r>
      <w:bookmarkEnd w:id="42"/>
      <w:bookmarkEnd w:id="43"/>
      <w:bookmarkEnd w:id="44"/>
      <w:bookmarkEnd w:id="45"/>
      <w:bookmarkEnd w:id="46"/>
    </w:p>
    <w:p w:rsidR="004D69AE" w:rsidRPr="002E1A36" w:rsidRDefault="004D69AE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47" w:name="_Toc132719181"/>
      <w:bookmarkEnd w:id="37"/>
      <w:bookmarkEnd w:id="38"/>
      <w:bookmarkEnd w:id="39"/>
      <w:bookmarkEnd w:id="40"/>
      <w:bookmarkEnd w:id="41"/>
      <w:r>
        <w:rPr>
          <w:b/>
          <w:color w:val="auto"/>
          <w:sz w:val="26"/>
          <w:szCs w:val="26"/>
          <w:lang w:val="ru-RU"/>
        </w:rPr>
        <w:t xml:space="preserve">Общество – </w:t>
      </w:r>
      <w:r w:rsidR="00C46FCE" w:rsidRPr="00FE43D2">
        <w:rPr>
          <w:color w:val="auto"/>
          <w:sz w:val="26"/>
          <w:szCs w:val="26"/>
          <w:lang w:val="ru-RU"/>
        </w:rPr>
        <w:t>АО «</w:t>
      </w:r>
      <w:r w:rsidR="00C46FCE">
        <w:rPr>
          <w:color w:val="auto"/>
          <w:sz w:val="26"/>
          <w:szCs w:val="26"/>
          <w:lang w:val="ru-RU"/>
        </w:rPr>
        <w:t>СНХЗ</w:t>
      </w:r>
      <w:r w:rsidR="00C46FCE" w:rsidRPr="00FE43D2">
        <w:rPr>
          <w:color w:val="auto"/>
          <w:sz w:val="26"/>
          <w:szCs w:val="26"/>
          <w:lang w:val="ru-RU"/>
        </w:rPr>
        <w:t>»</w:t>
      </w:r>
      <w:r w:rsidR="00C46FCE">
        <w:rPr>
          <w:color w:val="auto"/>
          <w:sz w:val="26"/>
          <w:szCs w:val="26"/>
          <w:lang w:val="ru-RU"/>
        </w:rPr>
        <w:t>/АО «Синтез-Каучук»</w:t>
      </w:r>
      <w:r>
        <w:rPr>
          <w:b/>
          <w:color w:val="auto"/>
          <w:sz w:val="26"/>
          <w:szCs w:val="26"/>
          <w:lang w:val="ru-RU"/>
        </w:rPr>
        <w:t>.</w:t>
      </w:r>
    </w:p>
    <w:bookmarkEnd w:id="47"/>
    <w:p w:rsidR="007C177F" w:rsidRPr="00FE43D2" w:rsidRDefault="005F4AC0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5F4AC0">
        <w:rPr>
          <w:b/>
          <w:sz w:val="26"/>
          <w:szCs w:val="26"/>
        </w:rPr>
        <w:t>И</w:t>
      </w:r>
      <w:proofErr w:type="spellStart"/>
      <w:r>
        <w:rPr>
          <w:b/>
          <w:sz w:val="26"/>
          <w:szCs w:val="26"/>
          <w:lang w:val="ru-RU"/>
        </w:rPr>
        <w:t>нициатор</w:t>
      </w:r>
      <w:proofErr w:type="spellEnd"/>
      <w:r w:rsidRPr="005F4AC0">
        <w:rPr>
          <w:sz w:val="26"/>
          <w:szCs w:val="26"/>
        </w:rPr>
        <w:t xml:space="preserve"> – структурное подразделение </w:t>
      </w:r>
      <w:r w:rsidR="00907FA7" w:rsidRPr="00FE43D2">
        <w:rPr>
          <w:color w:val="auto"/>
          <w:sz w:val="26"/>
          <w:szCs w:val="26"/>
          <w:lang w:val="ru-RU"/>
        </w:rPr>
        <w:t>АО «</w:t>
      </w:r>
      <w:r w:rsidR="00907FA7">
        <w:rPr>
          <w:color w:val="auto"/>
          <w:sz w:val="26"/>
          <w:szCs w:val="26"/>
          <w:lang w:val="ru-RU"/>
        </w:rPr>
        <w:t>СНХЗ</w:t>
      </w:r>
      <w:r w:rsidR="00907FA7" w:rsidRPr="00FE43D2">
        <w:rPr>
          <w:color w:val="auto"/>
          <w:sz w:val="26"/>
          <w:szCs w:val="26"/>
          <w:lang w:val="ru-RU"/>
        </w:rPr>
        <w:t>»</w:t>
      </w:r>
      <w:r w:rsidR="00907FA7">
        <w:rPr>
          <w:color w:val="auto"/>
          <w:sz w:val="26"/>
          <w:szCs w:val="26"/>
          <w:lang w:val="ru-RU"/>
        </w:rPr>
        <w:t>/АО «Синтез-Каучук»</w:t>
      </w:r>
      <w:r w:rsidRPr="005F4AC0">
        <w:rPr>
          <w:sz w:val="26"/>
          <w:szCs w:val="26"/>
        </w:rPr>
        <w:t xml:space="preserve"> по направлению, ответственное за обеспечение предприятия требуемыми услугами, работами, выполняемыми подрядным способом.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48" w:name="_Toc111817157"/>
      <w:bookmarkStart w:id="49" w:name="_Toc111821461"/>
      <w:bookmarkStart w:id="50" w:name="_Toc112427776"/>
      <w:bookmarkStart w:id="51" w:name="_Toc132708646"/>
      <w:bookmarkStart w:id="52" w:name="_Toc132719186"/>
      <w:bookmarkStart w:id="53" w:name="_Toc111817153"/>
      <w:bookmarkStart w:id="54" w:name="_Toc111821457"/>
      <w:bookmarkStart w:id="55" w:name="_Toc112427773"/>
      <w:bookmarkStart w:id="56" w:name="_Toc132708643"/>
      <w:bookmarkStart w:id="57" w:name="_Toc132719183"/>
      <w:bookmarkEnd w:id="15"/>
      <w:bookmarkEnd w:id="16"/>
      <w:bookmarkEnd w:id="17"/>
      <w:bookmarkEnd w:id="18"/>
      <w:bookmarkEnd w:id="19"/>
      <w:r w:rsidRPr="00FE43D2">
        <w:rPr>
          <w:b/>
          <w:color w:val="auto"/>
          <w:sz w:val="26"/>
          <w:szCs w:val="26"/>
          <w:lang w:val="ru-RU"/>
        </w:rPr>
        <w:t>Рабочая группа</w:t>
      </w:r>
      <w:r w:rsidRPr="00FE43D2">
        <w:rPr>
          <w:color w:val="auto"/>
          <w:sz w:val="26"/>
          <w:szCs w:val="26"/>
          <w:lang w:val="ru-RU"/>
        </w:rPr>
        <w:t xml:space="preserve"> – группа специалистов (комиссия), непосредственно осуществляющ</w:t>
      </w:r>
      <w:r w:rsidR="00D9114C" w:rsidRPr="00FE43D2">
        <w:rPr>
          <w:color w:val="auto"/>
          <w:sz w:val="26"/>
          <w:szCs w:val="26"/>
          <w:lang w:val="ru-RU"/>
        </w:rPr>
        <w:t>их Технический аудит Участника</w:t>
      </w:r>
      <w:r w:rsidRPr="00FE43D2">
        <w:rPr>
          <w:color w:val="auto"/>
          <w:sz w:val="26"/>
          <w:szCs w:val="26"/>
          <w:lang w:val="ru-RU"/>
        </w:rPr>
        <w:t xml:space="preserve">, сформированная </w:t>
      </w:r>
      <w:r w:rsidR="00C46FCE" w:rsidRPr="00FE43D2">
        <w:rPr>
          <w:color w:val="auto"/>
          <w:sz w:val="26"/>
          <w:szCs w:val="26"/>
          <w:lang w:val="ru-RU"/>
        </w:rPr>
        <w:t>АО «</w:t>
      </w:r>
      <w:r w:rsidR="00C46FCE">
        <w:rPr>
          <w:color w:val="auto"/>
          <w:sz w:val="26"/>
          <w:szCs w:val="26"/>
          <w:lang w:val="ru-RU"/>
        </w:rPr>
        <w:t>СНХЗ</w:t>
      </w:r>
      <w:r w:rsidR="00C46FCE" w:rsidRPr="00FE43D2">
        <w:rPr>
          <w:color w:val="auto"/>
          <w:sz w:val="26"/>
          <w:szCs w:val="26"/>
          <w:lang w:val="ru-RU"/>
        </w:rPr>
        <w:t>»</w:t>
      </w:r>
      <w:r w:rsidR="00C46FCE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  <w:lang w:val="ru-RU"/>
        </w:rPr>
        <w:t>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 xml:space="preserve">Реестр недобросовестных поставщиков </w:t>
      </w:r>
      <w:r w:rsidRPr="00FE43D2">
        <w:rPr>
          <w:color w:val="auto"/>
          <w:sz w:val="26"/>
          <w:szCs w:val="26"/>
        </w:rPr>
        <w:t>– список компаний, уклонившихся от подписания контракта в госзакупках или нарушивших условия его исполнения.</w:t>
      </w:r>
      <w:bookmarkStart w:id="58" w:name="_Toc111817158"/>
      <w:bookmarkStart w:id="59" w:name="_Toc111821462"/>
      <w:bookmarkEnd w:id="48"/>
      <w:bookmarkEnd w:id="49"/>
      <w:bookmarkEnd w:id="50"/>
      <w:bookmarkEnd w:id="51"/>
      <w:bookmarkEnd w:id="52"/>
      <w:bookmarkEnd w:id="58"/>
      <w:bookmarkEnd w:id="59"/>
    </w:p>
    <w:p w:rsidR="00B12B47" w:rsidRPr="00FE43D2" w:rsidRDefault="00B12B4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  <w:lang w:val="ru-RU"/>
        </w:rPr>
        <w:t>Тендер</w:t>
      </w:r>
      <w:r w:rsidRPr="00FE43D2">
        <w:rPr>
          <w:color w:val="auto"/>
          <w:sz w:val="26"/>
          <w:szCs w:val="26"/>
        </w:rPr>
        <w:t xml:space="preserve"> – регламентированный способ сбора оферт на выполнение работ </w:t>
      </w:r>
      <w:r w:rsidRPr="00FE43D2">
        <w:rPr>
          <w:color w:val="auto"/>
          <w:sz w:val="26"/>
          <w:szCs w:val="26"/>
          <w:lang w:val="ru-RU"/>
        </w:rPr>
        <w:t xml:space="preserve">или оказание услуг </w:t>
      </w:r>
      <w:r w:rsidRPr="00FE43D2">
        <w:rPr>
          <w:color w:val="auto"/>
          <w:sz w:val="26"/>
          <w:szCs w:val="26"/>
        </w:rPr>
        <w:t xml:space="preserve">для </w:t>
      </w:r>
      <w:r w:rsidRPr="00FE43D2">
        <w:rPr>
          <w:color w:val="auto"/>
          <w:sz w:val="26"/>
          <w:szCs w:val="26"/>
          <w:lang w:val="ru-RU"/>
        </w:rPr>
        <w:t>Заказчика</w:t>
      </w:r>
      <w:r w:rsidRPr="00FE43D2">
        <w:rPr>
          <w:color w:val="auto"/>
          <w:sz w:val="26"/>
          <w:szCs w:val="26"/>
        </w:rPr>
        <w:t xml:space="preserve"> в соответствии с требованиями </w:t>
      </w:r>
      <w:r w:rsidRPr="00FE43D2">
        <w:rPr>
          <w:color w:val="auto"/>
          <w:sz w:val="26"/>
          <w:szCs w:val="26"/>
          <w:lang w:val="ru-RU"/>
        </w:rPr>
        <w:t>д</w:t>
      </w:r>
      <w:r w:rsidRPr="00FE43D2">
        <w:rPr>
          <w:color w:val="auto"/>
          <w:sz w:val="26"/>
          <w:szCs w:val="26"/>
        </w:rPr>
        <w:t>окументации</w:t>
      </w:r>
      <w:r w:rsidRPr="00FE43D2">
        <w:rPr>
          <w:color w:val="auto"/>
          <w:sz w:val="26"/>
          <w:szCs w:val="26"/>
          <w:lang w:val="ru-RU"/>
        </w:rPr>
        <w:t xml:space="preserve"> о закупке</w:t>
      </w:r>
      <w:r w:rsidRPr="00FE43D2">
        <w:rPr>
          <w:color w:val="auto"/>
          <w:sz w:val="26"/>
          <w:szCs w:val="26"/>
        </w:rPr>
        <w:t>, и выбора контрагента на основе принципов состязательности, справедливости и эффективности.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b/>
          <w:color w:val="auto"/>
          <w:sz w:val="26"/>
          <w:szCs w:val="26"/>
        </w:rPr>
        <w:t>Технический аудит</w:t>
      </w:r>
      <w:r w:rsidRPr="00FE43D2">
        <w:rPr>
          <w:color w:val="auto"/>
          <w:sz w:val="26"/>
          <w:szCs w:val="26"/>
        </w:rPr>
        <w:t xml:space="preserve"> – проверка соответствия фактических данных сведениям, указанным в Заявке на участие в </w:t>
      </w:r>
      <w:r w:rsidR="00D9114C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, с выездом на место производственной деятельности Участника.</w:t>
      </w:r>
      <w:bookmarkEnd w:id="53"/>
      <w:bookmarkEnd w:id="54"/>
      <w:bookmarkEnd w:id="55"/>
      <w:bookmarkEnd w:id="56"/>
      <w:bookmarkEnd w:id="57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60" w:name="_Toc111811894"/>
      <w:bookmarkStart w:id="61" w:name="_Toc111816270"/>
      <w:bookmarkStart w:id="62" w:name="_Toc111817154"/>
      <w:bookmarkStart w:id="63" w:name="_Toc111817519"/>
      <w:bookmarkStart w:id="64" w:name="_Toc111821458"/>
      <w:bookmarkStart w:id="65" w:name="_Toc111817161"/>
      <w:bookmarkStart w:id="66" w:name="_Toc111821465"/>
      <w:bookmarkStart w:id="67" w:name="_Toc112427779"/>
      <w:bookmarkStart w:id="68" w:name="_Toc132708649"/>
      <w:bookmarkStart w:id="69" w:name="_Toc132719189"/>
      <w:bookmarkEnd w:id="60"/>
      <w:bookmarkEnd w:id="61"/>
      <w:bookmarkEnd w:id="62"/>
      <w:bookmarkEnd w:id="63"/>
      <w:bookmarkEnd w:id="64"/>
      <w:r w:rsidRPr="00FE43D2">
        <w:rPr>
          <w:b/>
          <w:color w:val="auto"/>
          <w:sz w:val="26"/>
          <w:szCs w:val="26"/>
        </w:rPr>
        <w:t xml:space="preserve">Участник </w:t>
      </w:r>
      <w:r w:rsidR="00A62477" w:rsidRPr="00FE43D2">
        <w:rPr>
          <w:b/>
          <w:color w:val="auto"/>
          <w:sz w:val="26"/>
          <w:szCs w:val="26"/>
          <w:lang w:val="ru-RU"/>
        </w:rPr>
        <w:t>аккредитации</w:t>
      </w:r>
      <w:r w:rsidRPr="00FE43D2">
        <w:rPr>
          <w:b/>
          <w:color w:val="auto"/>
          <w:sz w:val="26"/>
          <w:szCs w:val="26"/>
        </w:rPr>
        <w:t xml:space="preserve"> (Участник)</w:t>
      </w:r>
      <w:r w:rsidRPr="00FE43D2">
        <w:rPr>
          <w:color w:val="auto"/>
          <w:sz w:val="26"/>
          <w:szCs w:val="26"/>
        </w:rPr>
        <w:t xml:space="preserve"> – </w:t>
      </w:r>
      <w:r w:rsidRPr="00FE43D2">
        <w:rPr>
          <w:color w:val="auto"/>
          <w:sz w:val="26"/>
          <w:szCs w:val="26"/>
          <w:lang w:val="ru-RU"/>
        </w:rPr>
        <w:t>субъект предпринимательской деятельности</w:t>
      </w:r>
      <w:r w:rsidRPr="00FE43D2">
        <w:rPr>
          <w:color w:val="auto"/>
          <w:sz w:val="26"/>
          <w:szCs w:val="26"/>
        </w:rPr>
        <w:t xml:space="preserve">, </w:t>
      </w:r>
      <w:r w:rsidRPr="00FE43D2">
        <w:rPr>
          <w:color w:val="auto"/>
          <w:sz w:val="26"/>
          <w:szCs w:val="26"/>
          <w:lang w:val="ru-RU"/>
        </w:rPr>
        <w:t>подавший</w:t>
      </w:r>
      <w:r w:rsidRPr="00FE43D2">
        <w:rPr>
          <w:color w:val="auto"/>
          <w:sz w:val="26"/>
          <w:szCs w:val="26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t>З</w:t>
      </w:r>
      <w:r w:rsidRPr="00FE43D2">
        <w:rPr>
          <w:color w:val="auto"/>
          <w:sz w:val="26"/>
          <w:szCs w:val="26"/>
        </w:rPr>
        <w:t xml:space="preserve">аявку на участие в </w:t>
      </w:r>
      <w:r w:rsidR="00A62477" w:rsidRPr="00FE43D2">
        <w:rPr>
          <w:color w:val="auto"/>
          <w:sz w:val="26"/>
          <w:szCs w:val="26"/>
          <w:lang w:val="ru-RU"/>
        </w:rPr>
        <w:t>аккредитации</w:t>
      </w:r>
      <w:r w:rsidR="00294CEF" w:rsidRPr="00FE43D2">
        <w:rPr>
          <w:color w:val="auto"/>
          <w:sz w:val="26"/>
          <w:szCs w:val="26"/>
          <w:lang w:val="ru-RU"/>
        </w:rPr>
        <w:t xml:space="preserve"> в соответствии с требованиями настоящего Порядка и документации об аккредитации</w:t>
      </w:r>
      <w:r w:rsidRPr="00FE43D2">
        <w:rPr>
          <w:color w:val="auto"/>
          <w:sz w:val="26"/>
          <w:szCs w:val="26"/>
        </w:rPr>
        <w:t>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5"/>
      <w:bookmarkEnd w:id="66"/>
      <w:bookmarkEnd w:id="67"/>
      <w:bookmarkEnd w:id="68"/>
      <w:bookmarkEnd w:id="69"/>
    </w:p>
    <w:p w:rsidR="007C177F" w:rsidRPr="00FE43D2" w:rsidRDefault="007C177F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70" w:name="_Toc75874833"/>
      <w:bookmarkStart w:id="71" w:name="_Toc75879784"/>
      <w:bookmarkStart w:id="72" w:name="_Toc76050789"/>
      <w:bookmarkStart w:id="73" w:name="_Toc76387326"/>
      <w:bookmarkStart w:id="74" w:name="_Toc112421753"/>
      <w:bookmarkStart w:id="75" w:name="_Toc133704733"/>
      <w:bookmarkStart w:id="76" w:name="_Toc144806028"/>
      <w:bookmarkStart w:id="77" w:name="_Ref67039129"/>
      <w:r w:rsidRPr="00FE43D2">
        <w:rPr>
          <w:b/>
          <w:color w:val="auto"/>
          <w:sz w:val="26"/>
          <w:szCs w:val="26"/>
        </w:rPr>
        <w:t>Общие положения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8D395E" w:rsidRPr="002E1A36" w:rsidRDefault="00D9114C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78" w:name="_Toc112422742"/>
      <w:bookmarkStart w:id="79" w:name="_Toc112422874"/>
      <w:bookmarkStart w:id="80" w:name="_Toc112423835"/>
      <w:bookmarkStart w:id="81" w:name="_Toc132719073"/>
      <w:bookmarkStart w:id="82" w:name="_Toc75879785"/>
      <w:bookmarkStart w:id="83" w:name="_Toc76387327"/>
      <w:bookmarkEnd w:id="77"/>
      <w:r w:rsidRPr="00FE43D2">
        <w:rPr>
          <w:color w:val="auto"/>
          <w:sz w:val="26"/>
          <w:szCs w:val="26"/>
          <w:lang w:val="ru-RU"/>
        </w:rPr>
        <w:t>Аккредитация</w:t>
      </w:r>
      <w:r w:rsidR="007C177F" w:rsidRPr="00FE43D2">
        <w:rPr>
          <w:color w:val="auto"/>
          <w:sz w:val="26"/>
          <w:szCs w:val="26"/>
          <w:lang w:val="ru-RU"/>
        </w:rPr>
        <w:t xml:space="preserve"> проводится в соответствии с настоящим Порядком</w:t>
      </w:r>
      <w:r w:rsidRPr="00FE43D2">
        <w:rPr>
          <w:color w:val="auto"/>
          <w:sz w:val="26"/>
          <w:szCs w:val="26"/>
          <w:lang w:val="ru-RU"/>
        </w:rPr>
        <w:t xml:space="preserve">, </w:t>
      </w:r>
      <w:r w:rsidRPr="00FE43D2">
        <w:rPr>
          <w:color w:val="auto"/>
          <w:sz w:val="26"/>
          <w:szCs w:val="26"/>
        </w:rPr>
        <w:t xml:space="preserve">документацией об аккредитации, размещаемой на официальном сайте </w:t>
      </w:r>
      <w:r w:rsidR="00C46FCE" w:rsidRPr="00FE43D2">
        <w:rPr>
          <w:color w:val="auto"/>
          <w:sz w:val="26"/>
          <w:szCs w:val="26"/>
          <w:lang w:val="ru-RU"/>
        </w:rPr>
        <w:t>АО «</w:t>
      </w:r>
      <w:r w:rsidR="00C46FCE">
        <w:rPr>
          <w:color w:val="auto"/>
          <w:sz w:val="26"/>
          <w:szCs w:val="26"/>
          <w:lang w:val="ru-RU"/>
        </w:rPr>
        <w:t>СНХЗ</w:t>
      </w:r>
      <w:r w:rsidR="00C46FCE" w:rsidRPr="00FE43D2">
        <w:rPr>
          <w:color w:val="auto"/>
          <w:sz w:val="26"/>
          <w:szCs w:val="26"/>
          <w:lang w:val="ru-RU"/>
        </w:rPr>
        <w:t>» (</w:t>
      </w:r>
      <w:hyperlink r:id="rId8" w:history="1">
        <w:r w:rsidR="00C46FCE" w:rsidRPr="008E364A">
          <w:rPr>
            <w:rStyle w:val="af9"/>
            <w:sz w:val="26"/>
            <w:szCs w:val="26"/>
            <w:lang w:val="en-US"/>
          </w:rPr>
          <w:t>info</w:t>
        </w:r>
        <w:r w:rsidR="00C46FCE" w:rsidRPr="008E364A">
          <w:rPr>
            <w:rStyle w:val="af9"/>
            <w:sz w:val="26"/>
            <w:szCs w:val="26"/>
            <w:lang w:val="ru-RU"/>
          </w:rPr>
          <w:t>@</w:t>
        </w:r>
        <w:proofErr w:type="spellStart"/>
        <w:r w:rsidR="00C46FCE" w:rsidRPr="008E364A">
          <w:rPr>
            <w:rStyle w:val="af9"/>
            <w:sz w:val="26"/>
            <w:szCs w:val="26"/>
            <w:lang w:val="en-US"/>
          </w:rPr>
          <w:t>snhz</w:t>
        </w:r>
        <w:proofErr w:type="spellEnd"/>
        <w:r w:rsidR="00C46FCE" w:rsidRPr="008E364A">
          <w:rPr>
            <w:rStyle w:val="af9"/>
            <w:sz w:val="26"/>
            <w:szCs w:val="26"/>
            <w:lang w:val="ru-RU"/>
          </w:rPr>
          <w:t>.</w:t>
        </w:r>
        <w:proofErr w:type="spellStart"/>
        <w:r w:rsidR="00C46FCE" w:rsidRPr="008E364A">
          <w:rPr>
            <w:rStyle w:val="af9"/>
            <w:sz w:val="26"/>
            <w:szCs w:val="26"/>
            <w:lang w:val="ru-RU"/>
          </w:rPr>
          <w:t>ru</w:t>
        </w:r>
        <w:proofErr w:type="spellEnd"/>
      </w:hyperlink>
      <w:r w:rsidR="00C46FCE" w:rsidRPr="00FE43D2">
        <w:rPr>
          <w:color w:val="auto"/>
          <w:sz w:val="26"/>
          <w:szCs w:val="26"/>
          <w:lang w:val="ru-RU"/>
        </w:rPr>
        <w:t>)</w:t>
      </w:r>
      <w:r w:rsidR="00C46FCE" w:rsidRPr="00C46FCE">
        <w:rPr>
          <w:color w:val="auto"/>
          <w:sz w:val="26"/>
          <w:szCs w:val="26"/>
          <w:lang w:val="ru-RU"/>
        </w:rPr>
        <w:t xml:space="preserve"> </w:t>
      </w:r>
      <w:r w:rsidR="008D395E">
        <w:rPr>
          <w:color w:val="auto"/>
          <w:sz w:val="26"/>
          <w:szCs w:val="26"/>
          <w:lang w:val="ru-RU"/>
        </w:rPr>
        <w:t>в следующих случаях:</w:t>
      </w:r>
    </w:p>
    <w:p w:rsidR="008D395E" w:rsidRPr="002E1A36" w:rsidRDefault="007D15BD" w:rsidP="002E1A36">
      <w:pPr>
        <w:pStyle w:val="Indent1"/>
        <w:numPr>
          <w:ilvl w:val="2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B85BB4">
        <w:rPr>
          <w:color w:val="auto"/>
          <w:sz w:val="26"/>
          <w:szCs w:val="26"/>
          <w:lang w:val="ru-RU"/>
        </w:rPr>
        <w:t>п</w:t>
      </w:r>
      <w:r w:rsidR="008D395E" w:rsidRPr="00B85BB4">
        <w:rPr>
          <w:color w:val="auto"/>
          <w:sz w:val="26"/>
          <w:szCs w:val="26"/>
          <w:lang w:val="ru-RU"/>
        </w:rPr>
        <w:t xml:space="preserve">ри </w:t>
      </w:r>
      <w:r w:rsidR="004D69AE">
        <w:rPr>
          <w:color w:val="auto"/>
          <w:sz w:val="26"/>
          <w:szCs w:val="26"/>
          <w:lang w:val="ru-RU"/>
        </w:rPr>
        <w:t>организации</w:t>
      </w:r>
      <w:r w:rsidR="008D395E" w:rsidRPr="00B85BB4">
        <w:rPr>
          <w:color w:val="auto"/>
          <w:sz w:val="26"/>
          <w:szCs w:val="26"/>
          <w:lang w:val="ru-RU"/>
        </w:rPr>
        <w:t xml:space="preserve"> закупочных процедур и заключении договоров подряда с </w:t>
      </w:r>
      <w:r w:rsidR="00E14133">
        <w:rPr>
          <w:color w:val="auto"/>
          <w:sz w:val="26"/>
          <w:szCs w:val="26"/>
          <w:lang w:val="ru-RU"/>
        </w:rPr>
        <w:t>Обществом</w:t>
      </w:r>
      <w:r w:rsidR="008D395E" w:rsidRPr="00795E76">
        <w:rPr>
          <w:color w:val="auto"/>
          <w:sz w:val="26"/>
          <w:szCs w:val="26"/>
          <w:lang w:val="ru-RU"/>
        </w:rPr>
        <w:t xml:space="preserve"> на выполнение работ, оказание услуг (в соответстви</w:t>
      </w:r>
      <w:r w:rsidR="002E1A36">
        <w:rPr>
          <w:color w:val="auto"/>
          <w:sz w:val="26"/>
          <w:szCs w:val="26"/>
          <w:lang w:val="ru-RU"/>
        </w:rPr>
        <w:t xml:space="preserve">и с установленными видами работ, </w:t>
      </w:r>
      <w:r w:rsidR="008D395E" w:rsidRPr="00795E76">
        <w:rPr>
          <w:color w:val="auto"/>
          <w:sz w:val="26"/>
          <w:szCs w:val="26"/>
          <w:lang w:val="ru-RU"/>
        </w:rPr>
        <w:t>услуг, подлежащими аккредитации (Приложение 1));</w:t>
      </w:r>
    </w:p>
    <w:p w:rsidR="008D395E" w:rsidRPr="008324F3" w:rsidRDefault="007D15BD" w:rsidP="002E1A36">
      <w:pPr>
        <w:pStyle w:val="Indent1"/>
        <w:numPr>
          <w:ilvl w:val="2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8324F3">
        <w:rPr>
          <w:color w:val="auto"/>
          <w:sz w:val="26"/>
          <w:szCs w:val="26"/>
          <w:lang w:val="ru-RU"/>
        </w:rPr>
        <w:t>п</w:t>
      </w:r>
      <w:r w:rsidR="008D395E" w:rsidRPr="008324F3">
        <w:rPr>
          <w:color w:val="auto"/>
          <w:sz w:val="26"/>
          <w:szCs w:val="26"/>
          <w:lang w:val="ru-RU"/>
        </w:rPr>
        <w:t xml:space="preserve">ри обращении </w:t>
      </w:r>
      <w:r w:rsidR="00E01B2F" w:rsidRPr="008324F3">
        <w:rPr>
          <w:color w:val="auto"/>
          <w:sz w:val="26"/>
          <w:szCs w:val="26"/>
          <w:lang w:val="ru-RU"/>
        </w:rPr>
        <w:t>АО «СНХЗ»/АО «Синтез-Каучук»</w:t>
      </w:r>
      <w:r w:rsidR="00E01B2F" w:rsidRPr="008324F3">
        <w:rPr>
          <w:color w:val="auto"/>
          <w:sz w:val="26"/>
          <w:szCs w:val="26"/>
          <w:lang w:val="ru-RU"/>
        </w:rPr>
        <w:t xml:space="preserve"> </w:t>
      </w:r>
      <w:r w:rsidR="008D395E" w:rsidRPr="008324F3">
        <w:rPr>
          <w:color w:val="auto"/>
          <w:sz w:val="26"/>
          <w:szCs w:val="26"/>
          <w:lang w:val="ru-RU"/>
        </w:rPr>
        <w:t>о проведении аккредитации потенциального контрагента в установленном корпоративными требованиями порядке</w:t>
      </w:r>
      <w:r w:rsidR="00B85BB4" w:rsidRPr="008324F3">
        <w:rPr>
          <w:color w:val="auto"/>
          <w:sz w:val="26"/>
          <w:szCs w:val="26"/>
          <w:lang w:val="ru-RU"/>
        </w:rPr>
        <w:t xml:space="preserve"> (по результатам аккредитации контрагента в </w:t>
      </w:r>
      <w:r w:rsidR="00E01B2F" w:rsidRPr="008324F3">
        <w:rPr>
          <w:color w:val="auto"/>
          <w:sz w:val="26"/>
          <w:szCs w:val="26"/>
          <w:lang w:val="ru-RU"/>
        </w:rPr>
        <w:t>АО «СНХЗ»/АО «Синтез-Каучук»</w:t>
      </w:r>
      <w:r w:rsidR="00B85BB4" w:rsidRPr="008324F3">
        <w:rPr>
          <w:color w:val="auto"/>
          <w:sz w:val="26"/>
          <w:szCs w:val="26"/>
          <w:lang w:val="ru-RU"/>
        </w:rPr>
        <w:t xml:space="preserve"> и необходимости организации закупочных процедур и заключении договоров подряда стоимостью, требующей </w:t>
      </w:r>
      <w:r w:rsidR="00795E76" w:rsidRPr="008324F3">
        <w:rPr>
          <w:color w:val="auto"/>
          <w:sz w:val="26"/>
          <w:szCs w:val="26"/>
          <w:lang w:val="ru-RU"/>
        </w:rPr>
        <w:t>проведения аккредитации</w:t>
      </w:r>
      <w:r w:rsidR="00B85BB4" w:rsidRPr="008324F3">
        <w:rPr>
          <w:color w:val="auto"/>
          <w:sz w:val="26"/>
          <w:szCs w:val="26"/>
        </w:rPr>
        <w:t xml:space="preserve"> </w:t>
      </w:r>
      <w:r w:rsidR="004D69AE" w:rsidRPr="008324F3">
        <w:rPr>
          <w:color w:val="auto"/>
          <w:sz w:val="26"/>
          <w:szCs w:val="26"/>
          <w:lang w:val="ru-RU"/>
        </w:rPr>
        <w:t>в Обществе</w:t>
      </w:r>
      <w:r w:rsidR="00B85BB4" w:rsidRPr="008324F3">
        <w:rPr>
          <w:color w:val="auto"/>
          <w:sz w:val="26"/>
          <w:szCs w:val="26"/>
          <w:lang w:val="ru-RU"/>
        </w:rPr>
        <w:t>)</w:t>
      </w:r>
      <w:r w:rsidR="008D395E" w:rsidRPr="008324F3">
        <w:rPr>
          <w:color w:val="auto"/>
          <w:sz w:val="26"/>
          <w:szCs w:val="26"/>
          <w:lang w:val="ru-RU"/>
        </w:rPr>
        <w:t>;</w:t>
      </w:r>
    </w:p>
    <w:p w:rsidR="007C177F" w:rsidRPr="008324F3" w:rsidRDefault="007D15BD" w:rsidP="002E1A36">
      <w:pPr>
        <w:pStyle w:val="Indent1"/>
        <w:numPr>
          <w:ilvl w:val="2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8324F3">
        <w:rPr>
          <w:color w:val="auto"/>
          <w:sz w:val="26"/>
          <w:szCs w:val="26"/>
          <w:lang w:val="ru-RU"/>
        </w:rPr>
        <w:t>п</w:t>
      </w:r>
      <w:r w:rsidR="008D395E" w:rsidRPr="008324F3">
        <w:rPr>
          <w:color w:val="auto"/>
          <w:sz w:val="26"/>
          <w:szCs w:val="26"/>
          <w:lang w:val="ru-RU"/>
        </w:rPr>
        <w:t xml:space="preserve">ри обращении аккредитованного </w:t>
      </w:r>
      <w:r w:rsidR="00E01B2F" w:rsidRPr="008324F3">
        <w:rPr>
          <w:color w:val="auto"/>
          <w:sz w:val="26"/>
          <w:szCs w:val="26"/>
          <w:lang w:val="ru-RU"/>
        </w:rPr>
        <w:t>контрагента</w:t>
      </w:r>
      <w:r w:rsidR="00E01B2F" w:rsidRPr="008324F3">
        <w:rPr>
          <w:color w:val="auto"/>
          <w:sz w:val="26"/>
          <w:szCs w:val="26"/>
          <w:lang w:val="ru-RU"/>
        </w:rPr>
        <w:t xml:space="preserve"> </w:t>
      </w:r>
      <w:r w:rsidR="008D395E" w:rsidRPr="008324F3">
        <w:rPr>
          <w:color w:val="auto"/>
          <w:sz w:val="26"/>
          <w:szCs w:val="26"/>
          <w:lang w:val="ru-RU"/>
        </w:rPr>
        <w:t xml:space="preserve">на объектах </w:t>
      </w:r>
      <w:r w:rsidR="00E01B2F" w:rsidRPr="008324F3">
        <w:rPr>
          <w:color w:val="auto"/>
          <w:sz w:val="26"/>
          <w:szCs w:val="26"/>
          <w:lang w:val="ru-RU"/>
        </w:rPr>
        <w:t>АО «СНХЗ»/АО «Синтез-Каучук»</w:t>
      </w:r>
      <w:r w:rsidR="008D395E" w:rsidRPr="008324F3">
        <w:rPr>
          <w:color w:val="auto"/>
          <w:sz w:val="26"/>
          <w:szCs w:val="26"/>
          <w:lang w:val="ru-RU"/>
        </w:rPr>
        <w:t xml:space="preserve"> с целью рас</w:t>
      </w:r>
      <w:r w:rsidRPr="008324F3">
        <w:rPr>
          <w:color w:val="auto"/>
          <w:sz w:val="26"/>
          <w:szCs w:val="26"/>
          <w:lang w:val="ru-RU"/>
        </w:rPr>
        <w:t>ширения</w:t>
      </w:r>
      <w:r w:rsidR="008D395E" w:rsidRPr="008324F3">
        <w:rPr>
          <w:color w:val="auto"/>
          <w:sz w:val="26"/>
          <w:szCs w:val="26"/>
          <w:lang w:val="ru-RU"/>
        </w:rPr>
        <w:t xml:space="preserve"> аккредитации </w:t>
      </w:r>
      <w:r w:rsidRPr="008324F3">
        <w:rPr>
          <w:color w:val="auto"/>
          <w:sz w:val="26"/>
          <w:szCs w:val="26"/>
          <w:lang w:val="ru-RU"/>
        </w:rPr>
        <w:t xml:space="preserve">на объекты </w:t>
      </w:r>
      <w:r w:rsidRPr="008324F3">
        <w:rPr>
          <w:color w:val="auto"/>
          <w:sz w:val="26"/>
          <w:szCs w:val="26"/>
          <w:lang w:val="ru-RU"/>
        </w:rPr>
        <w:lastRenderedPageBreak/>
        <w:t>конкретных дочерних обществ</w:t>
      </w:r>
      <w:r w:rsidR="00E01B2F" w:rsidRPr="008324F3">
        <w:rPr>
          <w:color w:val="auto"/>
          <w:sz w:val="26"/>
          <w:szCs w:val="26"/>
          <w:lang w:val="ru-RU"/>
        </w:rPr>
        <w:t xml:space="preserve"> АО «Росхим»</w:t>
      </w:r>
      <w:r w:rsidRPr="008324F3">
        <w:rPr>
          <w:color w:val="auto"/>
          <w:sz w:val="26"/>
          <w:szCs w:val="26"/>
          <w:lang w:val="ru-RU"/>
        </w:rPr>
        <w:t xml:space="preserve"> или группы дочерних обществ</w:t>
      </w:r>
      <w:bookmarkEnd w:id="78"/>
      <w:bookmarkEnd w:id="79"/>
      <w:bookmarkEnd w:id="80"/>
      <w:bookmarkEnd w:id="81"/>
      <w:r w:rsidR="00E01B2F" w:rsidRPr="008324F3">
        <w:rPr>
          <w:color w:val="auto"/>
          <w:sz w:val="26"/>
          <w:szCs w:val="26"/>
          <w:lang w:val="ru-RU"/>
        </w:rPr>
        <w:t xml:space="preserve"> АО «Росхим»</w:t>
      </w:r>
      <w:r w:rsidR="002E1A36" w:rsidRPr="008324F3">
        <w:rPr>
          <w:color w:val="auto"/>
          <w:sz w:val="26"/>
          <w:szCs w:val="26"/>
          <w:lang w:val="ru-RU"/>
        </w:rPr>
        <w:t>.</w:t>
      </w:r>
    </w:p>
    <w:p w:rsidR="007C177F" w:rsidRPr="00FE43D2" w:rsidRDefault="00D9114C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84" w:name="_Toc112422743"/>
      <w:bookmarkStart w:id="85" w:name="_Toc112422875"/>
      <w:bookmarkStart w:id="86" w:name="_Toc112423836"/>
      <w:bookmarkStart w:id="87" w:name="_Toc132719074"/>
      <w:r w:rsidRPr="00FE43D2">
        <w:rPr>
          <w:color w:val="auto"/>
          <w:sz w:val="26"/>
          <w:szCs w:val="26"/>
          <w:lang w:val="ru-RU"/>
        </w:rPr>
        <w:t>З</w:t>
      </w:r>
      <w:r w:rsidR="007C177F" w:rsidRPr="00FE43D2">
        <w:rPr>
          <w:color w:val="auto"/>
          <w:sz w:val="26"/>
          <w:szCs w:val="26"/>
          <w:lang w:val="ru-RU"/>
        </w:rPr>
        <w:t xml:space="preserve">адачей </w:t>
      </w:r>
      <w:r w:rsidRPr="00FE43D2">
        <w:rPr>
          <w:color w:val="auto"/>
          <w:sz w:val="26"/>
          <w:szCs w:val="26"/>
          <w:lang w:val="ru-RU"/>
        </w:rPr>
        <w:t>аккредитации</w:t>
      </w:r>
      <w:r w:rsidR="007C177F" w:rsidRPr="00FE43D2">
        <w:rPr>
          <w:color w:val="auto"/>
          <w:sz w:val="26"/>
          <w:szCs w:val="26"/>
          <w:lang w:val="ru-RU"/>
        </w:rPr>
        <w:t xml:space="preserve"> является формирование Банка данных потенциальных контрагентов </w:t>
      </w:r>
      <w:r w:rsidR="00934C61" w:rsidRPr="00FE43D2">
        <w:rPr>
          <w:color w:val="auto"/>
          <w:sz w:val="26"/>
          <w:szCs w:val="26"/>
          <w:lang w:val="ru-RU"/>
        </w:rPr>
        <w:t>АО «</w:t>
      </w:r>
      <w:r w:rsidR="00934C61">
        <w:rPr>
          <w:color w:val="auto"/>
          <w:sz w:val="26"/>
          <w:szCs w:val="26"/>
          <w:lang w:val="ru-RU"/>
        </w:rPr>
        <w:t>СНХЗ</w:t>
      </w:r>
      <w:r w:rsidR="00934C61" w:rsidRPr="00FE43D2">
        <w:rPr>
          <w:color w:val="auto"/>
          <w:sz w:val="26"/>
          <w:szCs w:val="26"/>
          <w:lang w:val="ru-RU"/>
        </w:rPr>
        <w:t>»</w:t>
      </w:r>
      <w:r w:rsidR="00934C61">
        <w:rPr>
          <w:color w:val="auto"/>
          <w:sz w:val="26"/>
          <w:szCs w:val="26"/>
          <w:lang w:val="ru-RU"/>
        </w:rPr>
        <w:t>/АО «Синтез-Каучук»</w:t>
      </w:r>
      <w:r w:rsidR="007C177F" w:rsidRPr="00FE43D2">
        <w:rPr>
          <w:color w:val="auto"/>
          <w:sz w:val="26"/>
          <w:szCs w:val="26"/>
          <w:lang w:val="ru-RU"/>
        </w:rPr>
        <w:t xml:space="preserve">, </w:t>
      </w:r>
      <w:bookmarkStart w:id="88" w:name="_Toc111728707"/>
      <w:bookmarkStart w:id="89" w:name="_Toc111734046"/>
      <w:bookmarkStart w:id="90" w:name="_Toc111735619"/>
      <w:bookmarkStart w:id="91" w:name="_Toc111751363"/>
      <w:bookmarkStart w:id="92" w:name="_Toc111810389"/>
      <w:bookmarkStart w:id="93" w:name="_Toc111817198"/>
      <w:bookmarkStart w:id="94" w:name="_Toc111821513"/>
      <w:r w:rsidRPr="00FE43D2">
        <w:rPr>
          <w:color w:val="auto"/>
          <w:sz w:val="26"/>
          <w:szCs w:val="26"/>
        </w:rPr>
        <w:t>способных выполнять определенные виды работ, оказывать определенные виды услуг, в соответствии с установленными требованиями к производственным процессам, качеству и безопасности результатов работ и услуг, для последующего приглашения к участию в объявляемых тендерах</w:t>
      </w:r>
      <w:r w:rsidRPr="00FE43D2">
        <w:rPr>
          <w:color w:val="auto"/>
          <w:sz w:val="26"/>
          <w:szCs w:val="26"/>
          <w:lang w:val="ru-RU"/>
        </w:rPr>
        <w:t xml:space="preserve"> </w:t>
      </w:r>
      <w:r w:rsidR="00934C61" w:rsidRPr="00FE43D2">
        <w:rPr>
          <w:color w:val="auto"/>
          <w:sz w:val="26"/>
          <w:szCs w:val="26"/>
          <w:lang w:val="ru-RU"/>
        </w:rPr>
        <w:t>АО «</w:t>
      </w:r>
      <w:r w:rsidR="00934C61">
        <w:rPr>
          <w:color w:val="auto"/>
          <w:sz w:val="26"/>
          <w:szCs w:val="26"/>
          <w:lang w:val="ru-RU"/>
        </w:rPr>
        <w:t>СНХЗ</w:t>
      </w:r>
      <w:r w:rsidR="00934C61" w:rsidRPr="00FE43D2">
        <w:rPr>
          <w:color w:val="auto"/>
          <w:sz w:val="26"/>
          <w:szCs w:val="26"/>
          <w:lang w:val="ru-RU"/>
        </w:rPr>
        <w:t>»</w:t>
      </w:r>
      <w:r w:rsidR="00934C61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 xml:space="preserve"> потенциальных участников, квалификация которых соответствует требуемому по соответствующему предмету тендера уровню</w:t>
      </w:r>
      <w:r w:rsidR="007C177F" w:rsidRPr="00FE43D2">
        <w:rPr>
          <w:color w:val="auto"/>
          <w:sz w:val="26"/>
          <w:szCs w:val="26"/>
          <w:lang w:val="ru-RU"/>
        </w:rPr>
        <w:t>.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B5A00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95" w:name="_Toc112422745"/>
      <w:bookmarkStart w:id="96" w:name="_Toc112422877"/>
      <w:bookmarkStart w:id="97" w:name="_Toc112423838"/>
      <w:bookmarkStart w:id="98" w:name="_Toc132719076"/>
      <w:bookmarkEnd w:id="82"/>
      <w:bookmarkEnd w:id="83"/>
      <w:r w:rsidRPr="00FE43D2">
        <w:rPr>
          <w:color w:val="auto"/>
          <w:sz w:val="26"/>
          <w:szCs w:val="26"/>
          <w:lang w:val="ru-RU"/>
        </w:rPr>
        <w:t xml:space="preserve">Перечень видов работ, услуг по которым проводится </w:t>
      </w:r>
      <w:r w:rsidR="00AB5A00" w:rsidRPr="00FE43D2">
        <w:rPr>
          <w:color w:val="auto"/>
          <w:sz w:val="26"/>
          <w:szCs w:val="26"/>
          <w:lang w:val="ru-RU"/>
        </w:rPr>
        <w:t>аккредитация,</w:t>
      </w:r>
      <w:r w:rsidRPr="00FE43D2">
        <w:rPr>
          <w:color w:val="auto"/>
          <w:sz w:val="26"/>
          <w:szCs w:val="26"/>
          <w:lang w:val="ru-RU"/>
        </w:rPr>
        <w:t xml:space="preserve"> определяет </w:t>
      </w:r>
      <w:bookmarkEnd w:id="95"/>
      <w:bookmarkEnd w:id="96"/>
      <w:bookmarkEnd w:id="97"/>
      <w:bookmarkEnd w:id="98"/>
      <w:r w:rsidR="00934C61" w:rsidRPr="00FE43D2">
        <w:rPr>
          <w:color w:val="auto"/>
          <w:sz w:val="26"/>
          <w:szCs w:val="26"/>
          <w:lang w:val="ru-RU"/>
        </w:rPr>
        <w:t>АО «</w:t>
      </w:r>
      <w:r w:rsidR="00934C61">
        <w:rPr>
          <w:color w:val="auto"/>
          <w:sz w:val="26"/>
          <w:szCs w:val="26"/>
          <w:lang w:val="ru-RU"/>
        </w:rPr>
        <w:t>СНХЗ</w:t>
      </w:r>
      <w:r w:rsidR="00934C61" w:rsidRPr="00FE43D2">
        <w:rPr>
          <w:color w:val="auto"/>
          <w:sz w:val="26"/>
          <w:szCs w:val="26"/>
          <w:lang w:val="ru-RU"/>
        </w:rPr>
        <w:t>»</w:t>
      </w:r>
      <w:r w:rsidR="00934C61">
        <w:rPr>
          <w:color w:val="auto"/>
          <w:sz w:val="26"/>
          <w:szCs w:val="26"/>
          <w:lang w:val="ru-RU"/>
        </w:rPr>
        <w:t>/АО «Синтез-Каучук»</w:t>
      </w:r>
      <w:r w:rsidR="00934C61" w:rsidRPr="00FE43D2">
        <w:rPr>
          <w:color w:val="auto"/>
          <w:sz w:val="26"/>
          <w:szCs w:val="26"/>
          <w:lang w:val="ru-RU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t>(Приложение №1).</w:t>
      </w:r>
    </w:p>
    <w:p w:rsidR="009E55AA" w:rsidRPr="00CB2213" w:rsidRDefault="00AB5A00" w:rsidP="009E55AA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CB2213">
        <w:rPr>
          <w:color w:val="auto"/>
          <w:sz w:val="26"/>
          <w:szCs w:val="26"/>
        </w:rPr>
        <w:t xml:space="preserve">Результаты включения Участника в Банк данных потенциальных контрагентов как аккредитованного Участника по определенному виду работ, услуг </w:t>
      </w:r>
      <w:r w:rsidR="0017506E" w:rsidRPr="00CB2213">
        <w:rPr>
          <w:color w:val="auto"/>
          <w:sz w:val="26"/>
          <w:szCs w:val="26"/>
          <w:lang w:val="ru-RU"/>
        </w:rPr>
        <w:t>на объект</w:t>
      </w:r>
      <w:r w:rsidR="00934C61" w:rsidRPr="00CB2213">
        <w:rPr>
          <w:color w:val="auto"/>
          <w:sz w:val="26"/>
          <w:szCs w:val="26"/>
          <w:lang w:val="ru-RU"/>
        </w:rPr>
        <w:t>ах</w:t>
      </w:r>
      <w:r w:rsidR="0017506E" w:rsidRPr="00CB2213">
        <w:rPr>
          <w:color w:val="auto"/>
          <w:sz w:val="26"/>
          <w:szCs w:val="26"/>
          <w:lang w:val="ru-RU"/>
        </w:rPr>
        <w:t xml:space="preserve"> </w:t>
      </w:r>
      <w:r w:rsidR="00934C61" w:rsidRPr="00CB2213">
        <w:rPr>
          <w:color w:val="auto"/>
          <w:sz w:val="26"/>
          <w:szCs w:val="26"/>
          <w:lang w:val="ru-RU"/>
        </w:rPr>
        <w:t>АО «СНХЗ»/АО «Синтез-Каучук»</w:t>
      </w:r>
      <w:r w:rsidR="0017506E" w:rsidRPr="00CB2213">
        <w:rPr>
          <w:color w:val="auto"/>
          <w:sz w:val="26"/>
          <w:szCs w:val="26"/>
          <w:lang w:val="ru-RU"/>
        </w:rPr>
        <w:t xml:space="preserve">, </w:t>
      </w:r>
      <w:r w:rsidRPr="00CB2213">
        <w:rPr>
          <w:color w:val="auto"/>
          <w:sz w:val="26"/>
          <w:szCs w:val="26"/>
        </w:rPr>
        <w:t xml:space="preserve">дают право на участие в тендерах </w:t>
      </w:r>
      <w:r w:rsidR="00934C61" w:rsidRPr="00CB2213">
        <w:rPr>
          <w:color w:val="auto"/>
          <w:sz w:val="26"/>
          <w:szCs w:val="26"/>
          <w:lang w:val="ru-RU"/>
        </w:rPr>
        <w:t>АО «СНХЗ»/АО «Синтез-Каучук»</w:t>
      </w:r>
      <w:r w:rsidRPr="00CB2213">
        <w:rPr>
          <w:color w:val="auto"/>
          <w:sz w:val="26"/>
          <w:szCs w:val="26"/>
        </w:rPr>
        <w:t xml:space="preserve">. Наличие аккредитации обязательно для </w:t>
      </w:r>
      <w:r w:rsidR="00934C61" w:rsidRPr="00CB2213">
        <w:rPr>
          <w:color w:val="auto"/>
          <w:sz w:val="26"/>
          <w:szCs w:val="26"/>
          <w:lang w:val="ru-RU"/>
        </w:rPr>
        <w:t xml:space="preserve">всех </w:t>
      </w:r>
      <w:r w:rsidRPr="00CB2213">
        <w:rPr>
          <w:color w:val="auto"/>
          <w:sz w:val="26"/>
          <w:szCs w:val="26"/>
        </w:rPr>
        <w:t xml:space="preserve">Участников </w:t>
      </w:r>
      <w:r w:rsidR="00934C61" w:rsidRPr="00CB2213">
        <w:rPr>
          <w:color w:val="auto"/>
          <w:sz w:val="26"/>
          <w:szCs w:val="26"/>
          <w:lang w:val="ru-RU"/>
        </w:rPr>
        <w:t>планирующих принимать</w:t>
      </w:r>
      <w:r w:rsidRPr="00CB2213">
        <w:rPr>
          <w:color w:val="auto"/>
          <w:sz w:val="26"/>
          <w:szCs w:val="26"/>
        </w:rPr>
        <w:t xml:space="preserve"> участие в тендерах </w:t>
      </w:r>
      <w:r w:rsidR="00934C61" w:rsidRPr="00CB2213">
        <w:rPr>
          <w:color w:val="auto"/>
          <w:sz w:val="26"/>
          <w:szCs w:val="26"/>
          <w:lang w:val="ru-RU"/>
        </w:rPr>
        <w:t>АО «СНХЗ»/АО «Синтез-Каучук»</w:t>
      </w:r>
      <w:r w:rsidRPr="00CB2213">
        <w:rPr>
          <w:color w:val="auto"/>
          <w:sz w:val="26"/>
          <w:szCs w:val="26"/>
        </w:rPr>
        <w:t>.</w:t>
      </w:r>
    </w:p>
    <w:p w:rsidR="009E55AA" w:rsidRPr="00FE43D2" w:rsidRDefault="009E55AA" w:rsidP="009E55AA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</w:rPr>
        <w:t xml:space="preserve">Результаты аккредитации обязательны для применения в </w:t>
      </w:r>
      <w:r w:rsidR="00934C61" w:rsidRPr="00FE43D2">
        <w:rPr>
          <w:color w:val="auto"/>
          <w:sz w:val="26"/>
          <w:szCs w:val="26"/>
          <w:lang w:val="ru-RU"/>
        </w:rPr>
        <w:t>АО «</w:t>
      </w:r>
      <w:r w:rsidR="00934C61">
        <w:rPr>
          <w:color w:val="auto"/>
          <w:sz w:val="26"/>
          <w:szCs w:val="26"/>
          <w:lang w:val="ru-RU"/>
        </w:rPr>
        <w:t>СНХЗ</w:t>
      </w:r>
      <w:r w:rsidR="00934C61" w:rsidRPr="00FE43D2">
        <w:rPr>
          <w:color w:val="auto"/>
          <w:sz w:val="26"/>
          <w:szCs w:val="26"/>
          <w:lang w:val="ru-RU"/>
        </w:rPr>
        <w:t>»</w:t>
      </w:r>
      <w:r w:rsidR="00934C61">
        <w:rPr>
          <w:color w:val="auto"/>
          <w:sz w:val="26"/>
          <w:szCs w:val="26"/>
          <w:lang w:val="ru-RU"/>
        </w:rPr>
        <w:t>/АО «Синтез-Каучук»</w:t>
      </w:r>
      <w:r w:rsidRPr="00FE43D2">
        <w:rPr>
          <w:color w:val="auto"/>
          <w:sz w:val="26"/>
          <w:szCs w:val="26"/>
        </w:rPr>
        <w:t>.</w:t>
      </w:r>
    </w:p>
    <w:p w:rsidR="00AB5A00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99" w:name="_Toc112422747"/>
      <w:bookmarkStart w:id="100" w:name="_Toc112422879"/>
      <w:bookmarkStart w:id="101" w:name="_Toc112423840"/>
      <w:bookmarkStart w:id="102" w:name="_Toc132719078"/>
      <w:r w:rsidRPr="00FE43D2">
        <w:rPr>
          <w:color w:val="auto"/>
          <w:sz w:val="26"/>
          <w:szCs w:val="26"/>
        </w:rPr>
        <w:t xml:space="preserve">Участник самостоятельно несет все затраты, связанные с подготовкой и участием в </w:t>
      </w:r>
      <w:r w:rsidR="00AB5A00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. Плата за участие в </w:t>
      </w:r>
      <w:r w:rsidR="00AB5A00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не взимается. Независимо от результатов </w:t>
      </w:r>
      <w:r w:rsidR="00AB5A00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Заказчик не отвечает и не имеет</w:t>
      </w:r>
      <w:r w:rsidR="00AB5A00" w:rsidRPr="00FE43D2">
        <w:rPr>
          <w:color w:val="auto"/>
          <w:sz w:val="26"/>
          <w:szCs w:val="26"/>
        </w:rPr>
        <w:t xml:space="preserve"> обязательств перед Участником</w:t>
      </w:r>
      <w:r w:rsidRPr="00FE43D2">
        <w:rPr>
          <w:color w:val="auto"/>
          <w:sz w:val="26"/>
          <w:szCs w:val="26"/>
        </w:rPr>
        <w:t xml:space="preserve"> по его затратам (связанны</w:t>
      </w:r>
      <w:r w:rsidR="00AB5A00" w:rsidRPr="00FE43D2">
        <w:rPr>
          <w:color w:val="auto"/>
          <w:sz w:val="26"/>
          <w:szCs w:val="26"/>
          <w:lang w:val="ru-RU"/>
        </w:rPr>
        <w:t>м</w:t>
      </w:r>
      <w:r w:rsidRPr="00FE43D2">
        <w:rPr>
          <w:color w:val="auto"/>
          <w:sz w:val="26"/>
          <w:szCs w:val="26"/>
        </w:rPr>
        <w:t xml:space="preserve"> с подготовкой и участием в </w:t>
      </w:r>
      <w:r w:rsidR="00AB5A00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).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Заказчик не имеет обязанностей перед Участниками по проведению последующих тендеров и заключении договоров и вправе отказаться от проведения аккредитации на любом из этапов, не неся при этом никакой материальной ответственности перед Участниками.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Аккредитация проводится в целях своевременного и полного обеспечения потребностей Заказчика в работах и услугах, совершенствования порядка и повышения эффективности тендеров, а также для создания условий качественного и гарантийного выполнения работ, оказания услуг.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Аккредитация основывается на следующих основных принципах:</w:t>
      </w:r>
    </w:p>
    <w:p w:rsidR="00BD3678" w:rsidRPr="00FE43D2" w:rsidRDefault="00BD3678" w:rsidP="00BD3678">
      <w:pPr>
        <w:pStyle w:val="ae"/>
        <w:numPr>
          <w:ilvl w:val="0"/>
          <w:numId w:val="10"/>
        </w:numPr>
        <w:tabs>
          <w:tab w:val="left" w:pos="737"/>
        </w:tabs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открытость, прозрачность, общедоступность, когда информация о проведении аккредитации, порядок и условия ее проведения сообщаются неограниченному кругу лиц путем размещения на сайте Заказчика, на электронной площадке, аккредитация проводится на безвозмездной (бесплатной) основе для ее Участников;</w:t>
      </w:r>
    </w:p>
    <w:p w:rsidR="00BD3678" w:rsidRPr="00FE43D2" w:rsidRDefault="00BD3678" w:rsidP="00BD3678">
      <w:pPr>
        <w:pStyle w:val="ae"/>
        <w:numPr>
          <w:ilvl w:val="0"/>
          <w:numId w:val="10"/>
        </w:numPr>
        <w:tabs>
          <w:tab w:val="left" w:pos="737"/>
        </w:tabs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добровольность участия юридических и физических лиц;</w:t>
      </w:r>
    </w:p>
    <w:p w:rsidR="00BD3678" w:rsidRPr="00FE43D2" w:rsidRDefault="00BD3678" w:rsidP="00BD3678">
      <w:pPr>
        <w:pStyle w:val="ae"/>
        <w:numPr>
          <w:ilvl w:val="0"/>
          <w:numId w:val="10"/>
        </w:numPr>
        <w:tabs>
          <w:tab w:val="left" w:pos="737"/>
        </w:tabs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недопущение дискриминации и принятия пристрастных, необоснованных решений о не включении в Банк данных потенциальных контрагентов.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Подавая Заявку на участие в аккредитации, Участник гарантирует, что вся информация о сотрудниках, а также бенефициарах (в том числе конечных), относящаяся к персональным данным и передаваемая в составе Заявки на участие в аккредитации, передается Заказчику с согласия указанных сотрудников и бенефициаров на ее передачу и дальнейшую обработку, предполагающую в том </w:t>
      </w:r>
      <w:r w:rsidRPr="00FE43D2">
        <w:rPr>
          <w:sz w:val="26"/>
          <w:szCs w:val="26"/>
        </w:rPr>
        <w:lastRenderedPageBreak/>
        <w:t>числе сбор,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Заказчик будет расценивать факт подачи документов на участие в аккредитации как разрешение на то, что в целях рассмотрения сведения из них (включая персональные данные) будут переданы членам закупочных органов и иным лицам, участвующим в закупочной деятельности Заказчика в процессе проведения аккредитации.</w:t>
      </w:r>
    </w:p>
    <w:p w:rsidR="00BD3678" w:rsidRPr="00FE43D2" w:rsidRDefault="00BD3678" w:rsidP="00BD3678">
      <w:pPr>
        <w:pStyle w:val="ae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Заказчик обеспечивает разумную конфиденциальность относительно всех полученных от Участника сведений, в том числе содержащихся в Заявке на участие в аккредитации.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Федерации.</w:t>
      </w:r>
    </w:p>
    <w:p w:rsidR="00AA362A" w:rsidRPr="00FE43D2" w:rsidRDefault="00AA362A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В целях повышения эффективности мероприятий по управлению рисками, своевременного выявления и предупреждения фактов правонарушений, в т.ч. коррупционного характера, заинтересованным лицам сообщать об известных им фактах совершения (подготовки к совершению) правонарушений, в т. ч. коррупционного характера, по каналам и следующим способам передачи сообщений, обеспечивающим анонимность:</w:t>
      </w:r>
    </w:p>
    <w:p w:rsidR="00AA362A" w:rsidRPr="00763D46" w:rsidRDefault="00AA362A" w:rsidP="009A0D78">
      <w:pPr>
        <w:pStyle w:val="ae"/>
        <w:numPr>
          <w:ilvl w:val="0"/>
          <w:numId w:val="29"/>
        </w:numPr>
        <w:ind w:left="0" w:firstLine="709"/>
        <w:contextualSpacing w:val="0"/>
        <w:jc w:val="both"/>
        <w:rPr>
          <w:sz w:val="26"/>
          <w:szCs w:val="26"/>
        </w:rPr>
      </w:pPr>
      <w:r w:rsidRPr="00763D46">
        <w:rPr>
          <w:sz w:val="26"/>
          <w:szCs w:val="26"/>
        </w:rPr>
        <w:t>электронная почта – анонимно по электронному адресу: hotline@ruschem.ru;</w:t>
      </w:r>
    </w:p>
    <w:p w:rsidR="00AA362A" w:rsidRPr="00763D46" w:rsidRDefault="00AA362A" w:rsidP="009A0D78">
      <w:pPr>
        <w:pStyle w:val="ae"/>
        <w:numPr>
          <w:ilvl w:val="0"/>
          <w:numId w:val="29"/>
        </w:numPr>
        <w:ind w:left="0" w:firstLine="709"/>
        <w:contextualSpacing w:val="0"/>
        <w:jc w:val="both"/>
        <w:rPr>
          <w:sz w:val="26"/>
          <w:szCs w:val="26"/>
        </w:rPr>
      </w:pPr>
      <w:r w:rsidRPr="00763D46">
        <w:rPr>
          <w:sz w:val="26"/>
          <w:szCs w:val="26"/>
        </w:rPr>
        <w:t xml:space="preserve">телефон – анонимно сообщением на автоответчик по телефону 8 (495) 139-67-05; </w:t>
      </w:r>
    </w:p>
    <w:p w:rsidR="00AA362A" w:rsidRPr="00763D46" w:rsidRDefault="00AA362A" w:rsidP="009A0D78">
      <w:pPr>
        <w:pStyle w:val="ae"/>
        <w:numPr>
          <w:ilvl w:val="0"/>
          <w:numId w:val="29"/>
        </w:numPr>
        <w:ind w:left="0" w:firstLine="709"/>
        <w:contextualSpacing w:val="0"/>
        <w:jc w:val="both"/>
        <w:rPr>
          <w:sz w:val="26"/>
          <w:szCs w:val="26"/>
        </w:rPr>
      </w:pPr>
      <w:r w:rsidRPr="00763D46">
        <w:rPr>
          <w:sz w:val="26"/>
          <w:szCs w:val="26"/>
        </w:rPr>
        <w:t>почта – анонимно письмом на адрес: 121151, г. Москв</w:t>
      </w:r>
      <w:r w:rsidR="002E1A36" w:rsidRPr="00763D46">
        <w:rPr>
          <w:sz w:val="26"/>
          <w:szCs w:val="26"/>
        </w:rPr>
        <w:t xml:space="preserve">а, наб. Тараса Шевченко, д. 23а, </w:t>
      </w:r>
      <w:r w:rsidRPr="00763D46">
        <w:rPr>
          <w:sz w:val="26"/>
          <w:szCs w:val="26"/>
        </w:rPr>
        <w:t>АО «Росхим», с пометкой «Единая горячая линия».</w:t>
      </w:r>
    </w:p>
    <w:p w:rsidR="0017506E" w:rsidRPr="00FE43D2" w:rsidRDefault="0017506E" w:rsidP="00B85BB4">
      <w:pPr>
        <w:pStyle w:val="ae"/>
        <w:ind w:left="709"/>
        <w:contextualSpacing w:val="0"/>
        <w:jc w:val="both"/>
        <w:rPr>
          <w:sz w:val="26"/>
          <w:szCs w:val="26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03" w:name="_Toc144806029"/>
      <w:bookmarkEnd w:id="99"/>
      <w:bookmarkEnd w:id="100"/>
      <w:bookmarkEnd w:id="101"/>
      <w:bookmarkEnd w:id="102"/>
      <w:r w:rsidRPr="00FE43D2">
        <w:rPr>
          <w:b/>
          <w:color w:val="auto"/>
          <w:sz w:val="26"/>
          <w:szCs w:val="26"/>
          <w:lang w:val="ru-RU"/>
        </w:rPr>
        <w:t>Общий порядок проведения аккредитации</w:t>
      </w:r>
      <w:bookmarkEnd w:id="103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Размещение документации об аккредитации, извещения о проведении аккредитации по конкретному предмету аккредитации на официальном сайте </w:t>
      </w:r>
      <w:r w:rsidR="008E7448" w:rsidRPr="00FE43D2">
        <w:rPr>
          <w:sz w:val="26"/>
          <w:szCs w:val="26"/>
        </w:rPr>
        <w:br/>
      </w:r>
      <w:r w:rsidR="002E75A7" w:rsidRPr="00FE43D2">
        <w:rPr>
          <w:sz w:val="26"/>
          <w:szCs w:val="26"/>
        </w:rPr>
        <w:t>АО «</w:t>
      </w:r>
      <w:r w:rsidR="002E75A7">
        <w:rPr>
          <w:sz w:val="26"/>
          <w:szCs w:val="26"/>
        </w:rPr>
        <w:t>СНХЗ</w:t>
      </w:r>
      <w:r w:rsidR="002E75A7" w:rsidRPr="00FE43D2">
        <w:rPr>
          <w:sz w:val="26"/>
          <w:szCs w:val="26"/>
        </w:rPr>
        <w:t>» (</w:t>
      </w:r>
      <w:hyperlink r:id="rId9" w:history="1">
        <w:r w:rsidR="002E75A7" w:rsidRPr="008E364A">
          <w:rPr>
            <w:rStyle w:val="af9"/>
            <w:sz w:val="26"/>
            <w:szCs w:val="26"/>
            <w:lang w:val="en-US"/>
          </w:rPr>
          <w:t>info</w:t>
        </w:r>
        <w:r w:rsidR="002E75A7" w:rsidRPr="008E364A">
          <w:rPr>
            <w:rStyle w:val="af9"/>
            <w:sz w:val="26"/>
            <w:szCs w:val="26"/>
          </w:rPr>
          <w:t>@</w:t>
        </w:r>
        <w:proofErr w:type="spellStart"/>
        <w:r w:rsidR="002E75A7" w:rsidRPr="008E364A">
          <w:rPr>
            <w:rStyle w:val="af9"/>
            <w:sz w:val="26"/>
            <w:szCs w:val="26"/>
            <w:lang w:val="en-US"/>
          </w:rPr>
          <w:t>snhz</w:t>
        </w:r>
        <w:proofErr w:type="spellEnd"/>
        <w:r w:rsidR="002E75A7" w:rsidRPr="008E364A">
          <w:rPr>
            <w:rStyle w:val="af9"/>
            <w:sz w:val="26"/>
            <w:szCs w:val="26"/>
          </w:rPr>
          <w:t>.</w:t>
        </w:r>
        <w:proofErr w:type="spellStart"/>
        <w:r w:rsidR="002E75A7" w:rsidRPr="008E364A">
          <w:rPr>
            <w:rStyle w:val="af9"/>
            <w:sz w:val="26"/>
            <w:szCs w:val="26"/>
          </w:rPr>
          <w:t>ru</w:t>
        </w:r>
        <w:proofErr w:type="spellEnd"/>
      </w:hyperlink>
      <w:r w:rsidR="002E75A7" w:rsidRPr="00FE43D2">
        <w:rPr>
          <w:sz w:val="26"/>
          <w:szCs w:val="26"/>
        </w:rPr>
        <w:t>)</w:t>
      </w:r>
      <w:r w:rsidR="002E75A7" w:rsidRPr="00C46FCE">
        <w:rPr>
          <w:sz w:val="26"/>
          <w:szCs w:val="26"/>
        </w:rPr>
        <w:t xml:space="preserve"> </w:t>
      </w:r>
      <w:r w:rsidRPr="00FE43D2">
        <w:rPr>
          <w:sz w:val="26"/>
          <w:szCs w:val="26"/>
        </w:rPr>
        <w:t>в разделе «</w:t>
      </w:r>
      <w:r w:rsidR="002E75A7">
        <w:rPr>
          <w:sz w:val="26"/>
          <w:szCs w:val="26"/>
        </w:rPr>
        <w:t>Аккредитация</w:t>
      </w:r>
      <w:r w:rsidRPr="00FE43D2">
        <w:rPr>
          <w:sz w:val="26"/>
          <w:szCs w:val="26"/>
        </w:rPr>
        <w:t>».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04" w:name="_Toc111751371"/>
      <w:r w:rsidRPr="00FE43D2">
        <w:rPr>
          <w:sz w:val="26"/>
          <w:szCs w:val="26"/>
        </w:rPr>
        <w:t>Подготовка и подача Участником Заявки на участие в аккредитации в соответствии с требованиями документации об аккредитации, извещения о проведении аккредитации по конкретному предмету аккредитации в электронном виде.</w:t>
      </w:r>
      <w:bookmarkEnd w:id="104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Прием и регистрация Заявки на участие в аккредитации.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Входной контроль. Рассмотрение и оценка </w:t>
      </w:r>
      <w:r w:rsidR="00795E76">
        <w:rPr>
          <w:sz w:val="26"/>
          <w:szCs w:val="26"/>
        </w:rPr>
        <w:t>З</w:t>
      </w:r>
      <w:r w:rsidR="00795E76" w:rsidRPr="00FE43D2">
        <w:rPr>
          <w:sz w:val="26"/>
          <w:szCs w:val="26"/>
        </w:rPr>
        <w:t xml:space="preserve">аявки </w:t>
      </w:r>
      <w:r w:rsidR="00795E76">
        <w:rPr>
          <w:sz w:val="26"/>
          <w:szCs w:val="26"/>
        </w:rPr>
        <w:t xml:space="preserve">на участие в аккредитации </w:t>
      </w:r>
      <w:r w:rsidRPr="00FE43D2">
        <w:rPr>
          <w:sz w:val="26"/>
          <w:szCs w:val="26"/>
        </w:rPr>
        <w:t>Участника на соответствие требованиям документации об аккредитации.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Оценка правоспособности, платежеспособности (финансового положения) и деловой репутации Участника.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Оценка </w:t>
      </w:r>
      <w:r w:rsidR="00795E76">
        <w:rPr>
          <w:sz w:val="26"/>
          <w:szCs w:val="26"/>
        </w:rPr>
        <w:t>З</w:t>
      </w:r>
      <w:r w:rsidR="00795E76" w:rsidRPr="00FE43D2">
        <w:rPr>
          <w:sz w:val="26"/>
          <w:szCs w:val="26"/>
        </w:rPr>
        <w:t xml:space="preserve">аявки </w:t>
      </w:r>
      <w:r w:rsidR="00795E76">
        <w:rPr>
          <w:sz w:val="26"/>
          <w:szCs w:val="26"/>
        </w:rPr>
        <w:t xml:space="preserve">на участие в аккредитации </w:t>
      </w:r>
      <w:r w:rsidRPr="00FE43D2">
        <w:rPr>
          <w:sz w:val="26"/>
          <w:szCs w:val="26"/>
        </w:rPr>
        <w:t>экспертами. Экспертная оценка Заявки</w:t>
      </w:r>
      <w:r w:rsidR="00795E76">
        <w:rPr>
          <w:sz w:val="26"/>
          <w:szCs w:val="26"/>
        </w:rPr>
        <w:t xml:space="preserve"> на участие в аккредитации</w:t>
      </w:r>
      <w:r w:rsidRPr="00FE43D2">
        <w:rPr>
          <w:sz w:val="26"/>
          <w:szCs w:val="26"/>
        </w:rPr>
        <w:t>, сбор информации о качестве выполняемых работ, оказываемых услуг Участником, проведении проверки Участника требованиям Заказчика к выполнению работ, оказанию услуг.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Технический аудит (при необходимости) (Раздел 1</w:t>
      </w:r>
      <w:r w:rsidR="00BD3678" w:rsidRPr="00FE43D2">
        <w:rPr>
          <w:sz w:val="26"/>
          <w:szCs w:val="26"/>
        </w:rPr>
        <w:t>6</w:t>
      </w:r>
      <w:r w:rsidRPr="00FE43D2">
        <w:rPr>
          <w:sz w:val="26"/>
          <w:szCs w:val="26"/>
        </w:rPr>
        <w:t>).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Подготовка итогового решения. Принятие по итогам рассмотрения и оценки Заявки на участие в аккредитации и результатам проведенного технического аудита (при необходимости) решения о включении или невключении Участника </w:t>
      </w:r>
      <w:r w:rsidRPr="00FE43D2">
        <w:rPr>
          <w:rFonts w:eastAsiaTheme="minorHAnsi"/>
          <w:sz w:val="26"/>
          <w:szCs w:val="26"/>
        </w:rPr>
        <w:t xml:space="preserve">в </w:t>
      </w:r>
      <w:r w:rsidRPr="00FE43D2">
        <w:rPr>
          <w:rFonts w:eastAsiaTheme="minorHAnsi"/>
          <w:sz w:val="26"/>
          <w:szCs w:val="26"/>
        </w:rPr>
        <w:lastRenderedPageBreak/>
        <w:t>Банк данных потенциальных контрагентов</w:t>
      </w:r>
      <w:r w:rsidR="00E14133">
        <w:rPr>
          <w:rFonts w:eastAsiaTheme="minorHAnsi"/>
          <w:sz w:val="26"/>
          <w:szCs w:val="26"/>
        </w:rPr>
        <w:t>.</w:t>
      </w:r>
      <w:r w:rsidRPr="00FE43D2">
        <w:rPr>
          <w:rFonts w:eastAsiaTheme="minorHAnsi"/>
          <w:sz w:val="26"/>
          <w:szCs w:val="26"/>
        </w:rPr>
        <w:t xml:space="preserve"> </w:t>
      </w:r>
      <w:r w:rsidRPr="00FE43D2">
        <w:rPr>
          <w:sz w:val="26"/>
          <w:szCs w:val="26"/>
        </w:rPr>
        <w:t>Получение Участником извещения о результатах проведения аккредитации и включения в Банк данных потенциальных контрагентов.</w:t>
      </w: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05" w:name="_Toc144806030"/>
      <w:r w:rsidRPr="00FE43D2">
        <w:rPr>
          <w:b/>
          <w:color w:val="auto"/>
          <w:sz w:val="26"/>
          <w:szCs w:val="26"/>
          <w:lang w:val="ru-RU"/>
        </w:rPr>
        <w:t>Объявление аккредитации</w:t>
      </w:r>
      <w:bookmarkEnd w:id="105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06" w:name="_Toc112422767"/>
      <w:bookmarkStart w:id="107" w:name="_Toc112422899"/>
      <w:bookmarkStart w:id="108" w:name="_Toc112423860"/>
      <w:bookmarkStart w:id="109" w:name="_Toc132719098"/>
      <w:r w:rsidRPr="00FE43D2">
        <w:rPr>
          <w:sz w:val="26"/>
          <w:szCs w:val="26"/>
        </w:rPr>
        <w:t>Аккредитация проводится постоянно в соответствии с настоящим Порядком,</w:t>
      </w:r>
      <w:r w:rsidR="00BD3678" w:rsidRPr="00FE43D2">
        <w:rPr>
          <w:sz w:val="26"/>
          <w:szCs w:val="26"/>
        </w:rPr>
        <w:t xml:space="preserve"> документацией об аккредитации,</w:t>
      </w:r>
      <w:r w:rsidRPr="00FE43D2">
        <w:rPr>
          <w:sz w:val="26"/>
          <w:szCs w:val="26"/>
        </w:rPr>
        <w:t xml:space="preserve"> если в </w:t>
      </w:r>
      <w:r w:rsidR="0039470F">
        <w:rPr>
          <w:sz w:val="26"/>
          <w:szCs w:val="26"/>
        </w:rPr>
        <w:t>и</w:t>
      </w:r>
      <w:r w:rsidR="0039470F" w:rsidRPr="00FE43D2">
        <w:rPr>
          <w:sz w:val="26"/>
          <w:szCs w:val="26"/>
        </w:rPr>
        <w:t xml:space="preserve">звещении </w:t>
      </w:r>
      <w:r w:rsidRPr="00FE43D2">
        <w:rPr>
          <w:sz w:val="26"/>
          <w:szCs w:val="26"/>
        </w:rPr>
        <w:t>о проведении аккредитации по конкретному предмету аккредитации не установлено иное.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В случае объявления аккредитации по конкретному предмету аккредитации на официальном сайте </w:t>
      </w:r>
      <w:r w:rsidR="002E75A7" w:rsidRPr="00FE43D2">
        <w:rPr>
          <w:sz w:val="26"/>
          <w:szCs w:val="26"/>
        </w:rPr>
        <w:t>АО «</w:t>
      </w:r>
      <w:r w:rsidR="002E75A7">
        <w:rPr>
          <w:sz w:val="26"/>
          <w:szCs w:val="26"/>
        </w:rPr>
        <w:t>СНХЗ</w:t>
      </w:r>
      <w:r w:rsidR="002E75A7" w:rsidRPr="00FE43D2">
        <w:rPr>
          <w:sz w:val="26"/>
          <w:szCs w:val="26"/>
        </w:rPr>
        <w:t>» (</w:t>
      </w:r>
      <w:hyperlink r:id="rId10" w:history="1">
        <w:r w:rsidR="002E75A7" w:rsidRPr="008E364A">
          <w:rPr>
            <w:rStyle w:val="af9"/>
            <w:sz w:val="26"/>
            <w:szCs w:val="26"/>
            <w:lang w:val="en-US"/>
          </w:rPr>
          <w:t>info</w:t>
        </w:r>
        <w:r w:rsidR="002E75A7" w:rsidRPr="008E364A">
          <w:rPr>
            <w:rStyle w:val="af9"/>
            <w:sz w:val="26"/>
            <w:szCs w:val="26"/>
          </w:rPr>
          <w:t>@</w:t>
        </w:r>
        <w:proofErr w:type="spellStart"/>
        <w:r w:rsidR="002E75A7" w:rsidRPr="008E364A">
          <w:rPr>
            <w:rStyle w:val="af9"/>
            <w:sz w:val="26"/>
            <w:szCs w:val="26"/>
            <w:lang w:val="en-US"/>
          </w:rPr>
          <w:t>snhz</w:t>
        </w:r>
        <w:proofErr w:type="spellEnd"/>
        <w:r w:rsidR="002E75A7" w:rsidRPr="008E364A">
          <w:rPr>
            <w:rStyle w:val="af9"/>
            <w:sz w:val="26"/>
            <w:szCs w:val="26"/>
          </w:rPr>
          <w:t>.</w:t>
        </w:r>
        <w:proofErr w:type="spellStart"/>
        <w:r w:rsidR="002E75A7" w:rsidRPr="008E364A">
          <w:rPr>
            <w:rStyle w:val="af9"/>
            <w:sz w:val="26"/>
            <w:szCs w:val="26"/>
          </w:rPr>
          <w:t>ru</w:t>
        </w:r>
        <w:proofErr w:type="spellEnd"/>
      </w:hyperlink>
      <w:r w:rsidR="002E75A7" w:rsidRPr="00FE43D2">
        <w:rPr>
          <w:sz w:val="26"/>
          <w:szCs w:val="26"/>
        </w:rPr>
        <w:t>)</w:t>
      </w:r>
      <w:r w:rsidRPr="00FE43D2">
        <w:rPr>
          <w:sz w:val="26"/>
          <w:szCs w:val="26"/>
        </w:rPr>
        <w:t xml:space="preserve"> в разделе «</w:t>
      </w:r>
      <w:r w:rsidR="002E75A7">
        <w:rPr>
          <w:sz w:val="26"/>
          <w:szCs w:val="26"/>
        </w:rPr>
        <w:t>Аккредитация</w:t>
      </w:r>
      <w:r w:rsidRPr="00FE43D2">
        <w:rPr>
          <w:sz w:val="26"/>
          <w:szCs w:val="26"/>
        </w:rPr>
        <w:t xml:space="preserve">» размещается </w:t>
      </w:r>
      <w:r w:rsidR="0039470F">
        <w:rPr>
          <w:sz w:val="26"/>
          <w:szCs w:val="26"/>
        </w:rPr>
        <w:t>и</w:t>
      </w:r>
      <w:r w:rsidR="0039470F" w:rsidRPr="00FE43D2">
        <w:rPr>
          <w:sz w:val="26"/>
          <w:szCs w:val="26"/>
        </w:rPr>
        <w:t xml:space="preserve">звещение </w:t>
      </w:r>
      <w:r w:rsidRPr="00FE43D2">
        <w:rPr>
          <w:sz w:val="26"/>
          <w:szCs w:val="26"/>
        </w:rPr>
        <w:t>о проведении аккредитации, в котором указывается следующая информация: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 xml:space="preserve">предмет </w:t>
      </w:r>
      <w:r w:rsidR="00BD3678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>требования к Участнику;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сведения об </w:t>
      </w:r>
      <w:r w:rsidR="005F4AC0">
        <w:rPr>
          <w:color w:val="auto"/>
          <w:sz w:val="26"/>
          <w:szCs w:val="26"/>
          <w:lang w:val="ru-RU"/>
        </w:rPr>
        <w:t>Инициаторе</w:t>
      </w:r>
      <w:r w:rsidRPr="00FE43D2">
        <w:rPr>
          <w:color w:val="auto"/>
          <w:sz w:val="26"/>
          <w:szCs w:val="26"/>
          <w:lang w:val="ru-RU"/>
        </w:rPr>
        <w:t>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порядок, срок и форма получения документации об аккредитации;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сведения о сроке начала и окончания подачи заявок;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сведения о форме подачи заявок;</w:t>
      </w:r>
    </w:p>
    <w:p w:rsidR="001147A7" w:rsidRPr="00FE43D2" w:rsidRDefault="001147A7" w:rsidP="009A0D78">
      <w:pPr>
        <w:pStyle w:val="Indent1"/>
        <w:numPr>
          <w:ilvl w:val="0"/>
          <w:numId w:val="15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 xml:space="preserve">сведения о сроке начала и окончания проведения </w:t>
      </w:r>
      <w:r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>.</w:t>
      </w:r>
    </w:p>
    <w:p w:rsidR="001147A7" w:rsidRPr="00FE43D2" w:rsidRDefault="005F4AC0" w:rsidP="009A0D78">
      <w:pPr>
        <w:pStyle w:val="Indent1"/>
        <w:numPr>
          <w:ilvl w:val="2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110" w:name="_Toc112422782"/>
      <w:bookmarkStart w:id="111" w:name="_Toc112422914"/>
      <w:bookmarkStart w:id="112" w:name="_Toc112423875"/>
      <w:bookmarkStart w:id="113" w:name="_Toc132719113"/>
      <w:bookmarkEnd w:id="106"/>
      <w:bookmarkEnd w:id="107"/>
      <w:bookmarkEnd w:id="108"/>
      <w:bookmarkEnd w:id="109"/>
      <w:r>
        <w:rPr>
          <w:color w:val="auto"/>
          <w:sz w:val="26"/>
          <w:szCs w:val="26"/>
          <w:lang w:val="ru-RU"/>
        </w:rPr>
        <w:t>Инициатор</w:t>
      </w:r>
      <w:r w:rsidR="0039470F" w:rsidRPr="00FE43D2">
        <w:rPr>
          <w:color w:val="auto"/>
          <w:sz w:val="26"/>
          <w:szCs w:val="26"/>
        </w:rPr>
        <w:t xml:space="preserve"> </w:t>
      </w:r>
      <w:r w:rsidR="001147A7" w:rsidRPr="00FE43D2">
        <w:rPr>
          <w:color w:val="auto"/>
          <w:sz w:val="26"/>
          <w:szCs w:val="26"/>
        </w:rPr>
        <w:t>вправе вносить изменения в извещение и документацию о</w:t>
      </w:r>
      <w:r w:rsidR="001147A7" w:rsidRPr="00FE43D2">
        <w:rPr>
          <w:color w:val="auto"/>
          <w:sz w:val="26"/>
          <w:szCs w:val="26"/>
          <w:lang w:val="ru-RU"/>
        </w:rPr>
        <w:t>б аккредитации</w:t>
      </w:r>
      <w:r w:rsidR="001147A7" w:rsidRPr="00FE43D2">
        <w:rPr>
          <w:color w:val="auto"/>
          <w:sz w:val="26"/>
          <w:szCs w:val="26"/>
        </w:rPr>
        <w:t xml:space="preserve">, которые подлежат размещению на официальном сайте </w:t>
      </w:r>
      <w:r w:rsidR="002E75A7" w:rsidRPr="00FE43D2">
        <w:rPr>
          <w:color w:val="auto"/>
          <w:sz w:val="26"/>
          <w:szCs w:val="26"/>
          <w:lang w:val="ru-RU"/>
        </w:rPr>
        <w:t>АО «</w:t>
      </w:r>
      <w:r w:rsidR="002E75A7">
        <w:rPr>
          <w:color w:val="auto"/>
          <w:sz w:val="26"/>
          <w:szCs w:val="26"/>
          <w:lang w:val="ru-RU"/>
        </w:rPr>
        <w:t>СНХЗ</w:t>
      </w:r>
      <w:r w:rsidR="002E75A7" w:rsidRPr="00FE43D2">
        <w:rPr>
          <w:color w:val="auto"/>
          <w:sz w:val="26"/>
          <w:szCs w:val="26"/>
          <w:lang w:val="ru-RU"/>
        </w:rPr>
        <w:t>» (</w:t>
      </w:r>
      <w:hyperlink r:id="rId11" w:history="1">
        <w:r w:rsidR="002E75A7" w:rsidRPr="008E364A">
          <w:rPr>
            <w:rStyle w:val="af9"/>
            <w:sz w:val="26"/>
            <w:szCs w:val="26"/>
            <w:lang w:val="en-US"/>
          </w:rPr>
          <w:t>info</w:t>
        </w:r>
        <w:r w:rsidR="002E75A7" w:rsidRPr="008E364A">
          <w:rPr>
            <w:rStyle w:val="af9"/>
            <w:sz w:val="26"/>
            <w:szCs w:val="26"/>
            <w:lang w:val="ru-RU"/>
          </w:rPr>
          <w:t>@</w:t>
        </w:r>
        <w:proofErr w:type="spellStart"/>
        <w:r w:rsidR="002E75A7" w:rsidRPr="008E364A">
          <w:rPr>
            <w:rStyle w:val="af9"/>
            <w:sz w:val="26"/>
            <w:szCs w:val="26"/>
            <w:lang w:val="en-US"/>
          </w:rPr>
          <w:t>snhz</w:t>
        </w:r>
        <w:proofErr w:type="spellEnd"/>
        <w:r w:rsidR="002E75A7" w:rsidRPr="008E364A">
          <w:rPr>
            <w:rStyle w:val="af9"/>
            <w:sz w:val="26"/>
            <w:szCs w:val="26"/>
            <w:lang w:val="ru-RU"/>
          </w:rPr>
          <w:t>.</w:t>
        </w:r>
        <w:proofErr w:type="spellStart"/>
        <w:r w:rsidR="002E75A7" w:rsidRPr="008E364A">
          <w:rPr>
            <w:rStyle w:val="af9"/>
            <w:sz w:val="26"/>
            <w:szCs w:val="26"/>
            <w:lang w:val="ru-RU"/>
          </w:rPr>
          <w:t>ru</w:t>
        </w:r>
        <w:proofErr w:type="spellEnd"/>
      </w:hyperlink>
      <w:r w:rsidR="002E75A7" w:rsidRPr="00FE43D2">
        <w:rPr>
          <w:color w:val="auto"/>
          <w:sz w:val="26"/>
          <w:szCs w:val="26"/>
          <w:lang w:val="ru-RU"/>
        </w:rPr>
        <w:t>)</w:t>
      </w:r>
      <w:r w:rsidR="001147A7" w:rsidRPr="00FE43D2">
        <w:rPr>
          <w:color w:val="auto"/>
          <w:sz w:val="26"/>
          <w:szCs w:val="26"/>
        </w:rPr>
        <w:t xml:space="preserve"> </w:t>
      </w:r>
      <w:r w:rsidR="00BD3678" w:rsidRPr="00FE43D2">
        <w:rPr>
          <w:color w:val="auto"/>
          <w:sz w:val="26"/>
          <w:szCs w:val="26"/>
        </w:rPr>
        <w:t>в разделе «</w:t>
      </w:r>
      <w:r w:rsidR="002E75A7">
        <w:rPr>
          <w:color w:val="auto"/>
          <w:sz w:val="26"/>
          <w:szCs w:val="26"/>
          <w:lang w:val="ru-RU"/>
        </w:rPr>
        <w:t>Аккредитация</w:t>
      </w:r>
      <w:r w:rsidR="00BD3678" w:rsidRPr="00FE43D2">
        <w:rPr>
          <w:color w:val="auto"/>
          <w:sz w:val="26"/>
          <w:szCs w:val="26"/>
        </w:rPr>
        <w:t>»</w:t>
      </w:r>
      <w:r w:rsidR="001147A7" w:rsidRPr="00FE43D2">
        <w:rPr>
          <w:color w:val="auto"/>
          <w:sz w:val="26"/>
          <w:szCs w:val="26"/>
        </w:rPr>
        <w:t>.</w:t>
      </w:r>
      <w:bookmarkEnd w:id="110"/>
      <w:bookmarkEnd w:id="111"/>
      <w:bookmarkEnd w:id="112"/>
      <w:bookmarkEnd w:id="113"/>
    </w:p>
    <w:p w:rsidR="001147A7" w:rsidRPr="00FE43D2" w:rsidRDefault="001147A7" w:rsidP="009A0D78">
      <w:pPr>
        <w:ind w:firstLine="709"/>
        <w:jc w:val="both"/>
        <w:rPr>
          <w:sz w:val="26"/>
          <w:szCs w:val="26"/>
          <w:lang w:val="fr-FR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14" w:name="_Toc144806031"/>
      <w:r w:rsidRPr="00FE43D2">
        <w:rPr>
          <w:b/>
          <w:color w:val="auto"/>
          <w:sz w:val="26"/>
          <w:szCs w:val="26"/>
          <w:lang w:val="ru-RU"/>
        </w:rPr>
        <w:t>Состав документации, предоставляемой Участником</w:t>
      </w:r>
      <w:bookmarkEnd w:id="114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15" w:name="_Toc112422796"/>
      <w:bookmarkStart w:id="116" w:name="_Toc112422928"/>
      <w:bookmarkStart w:id="117" w:name="_Toc112423889"/>
      <w:bookmarkStart w:id="118" w:name="_Toc132719127"/>
      <w:r w:rsidRPr="00FE43D2">
        <w:rPr>
          <w:sz w:val="26"/>
          <w:szCs w:val="26"/>
        </w:rPr>
        <w:t>Заявка на участие в аккредитации включает в себя:</w:t>
      </w:r>
      <w:bookmarkEnd w:id="115"/>
      <w:bookmarkEnd w:id="116"/>
      <w:bookmarkEnd w:id="117"/>
      <w:bookmarkEnd w:id="118"/>
    </w:p>
    <w:p w:rsidR="001147A7" w:rsidRPr="00FE43D2" w:rsidRDefault="001147A7" w:rsidP="009A0D78">
      <w:pPr>
        <w:pStyle w:val="Indent1"/>
        <w:numPr>
          <w:ilvl w:val="0"/>
          <w:numId w:val="13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Заявка на участие в аккредитации (Приложение </w:t>
      </w:r>
      <w:r w:rsidR="00726827" w:rsidRPr="00FE43D2">
        <w:rPr>
          <w:color w:val="auto"/>
          <w:sz w:val="26"/>
          <w:szCs w:val="26"/>
          <w:lang w:val="ru-RU"/>
        </w:rPr>
        <w:t>2</w:t>
      </w:r>
      <w:r w:rsidRPr="00FE43D2">
        <w:rPr>
          <w:color w:val="auto"/>
          <w:sz w:val="26"/>
          <w:szCs w:val="26"/>
          <w:lang w:val="ru-RU"/>
        </w:rPr>
        <w:t>);</w:t>
      </w:r>
    </w:p>
    <w:p w:rsidR="00726827" w:rsidRPr="00FE43D2" w:rsidRDefault="001147A7" w:rsidP="009A0D78">
      <w:pPr>
        <w:pStyle w:val="Indent1"/>
        <w:numPr>
          <w:ilvl w:val="0"/>
          <w:numId w:val="13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Заполненные формы с прикрепленными к ним подтверждающими документами (Приложения </w:t>
      </w:r>
      <w:r w:rsidR="00726827" w:rsidRPr="00FE43D2">
        <w:rPr>
          <w:color w:val="auto"/>
          <w:sz w:val="26"/>
          <w:szCs w:val="26"/>
          <w:lang w:val="ru-RU"/>
        </w:rPr>
        <w:t>3-11).</w:t>
      </w:r>
    </w:p>
    <w:p w:rsidR="00726827" w:rsidRPr="00FE43D2" w:rsidRDefault="00726827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726827" w:rsidRPr="00FE43D2" w:rsidRDefault="0072682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19" w:name="_Toc144806032"/>
      <w:r w:rsidRPr="00FE43D2">
        <w:rPr>
          <w:b/>
          <w:color w:val="auto"/>
          <w:sz w:val="26"/>
          <w:szCs w:val="26"/>
          <w:lang w:val="ru-RU"/>
        </w:rPr>
        <w:t>Подача Заявки на участие в аккредитации</w:t>
      </w:r>
      <w:bookmarkEnd w:id="119"/>
    </w:p>
    <w:p w:rsidR="009A0D78" w:rsidRPr="00FE43D2" w:rsidRDefault="0072682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Заявка на участие в аккредитации </w:t>
      </w:r>
      <w:r w:rsidR="009A0D78" w:rsidRPr="00FE43D2">
        <w:rPr>
          <w:sz w:val="26"/>
          <w:szCs w:val="26"/>
        </w:rPr>
        <w:t xml:space="preserve">(Приложение 2) </w:t>
      </w:r>
      <w:r w:rsidRPr="00FE43D2">
        <w:rPr>
          <w:sz w:val="26"/>
          <w:szCs w:val="26"/>
        </w:rPr>
        <w:t xml:space="preserve">направляется на </w:t>
      </w:r>
      <w:r w:rsidR="009A0D78" w:rsidRPr="00FE43D2">
        <w:rPr>
          <w:sz w:val="26"/>
          <w:szCs w:val="26"/>
        </w:rPr>
        <w:t xml:space="preserve">официальный </w:t>
      </w:r>
      <w:r w:rsidRPr="00FE43D2">
        <w:rPr>
          <w:sz w:val="26"/>
          <w:szCs w:val="26"/>
        </w:rPr>
        <w:t xml:space="preserve">электронный адрес </w:t>
      </w:r>
      <w:r w:rsidR="002E75A7" w:rsidRPr="00FE43D2">
        <w:rPr>
          <w:sz w:val="26"/>
          <w:szCs w:val="26"/>
        </w:rPr>
        <w:t>АО «</w:t>
      </w:r>
      <w:r w:rsidR="002E75A7">
        <w:rPr>
          <w:sz w:val="26"/>
          <w:szCs w:val="26"/>
        </w:rPr>
        <w:t>СНХЗ</w:t>
      </w:r>
      <w:r w:rsidR="002E75A7" w:rsidRPr="00FE43D2">
        <w:rPr>
          <w:sz w:val="26"/>
          <w:szCs w:val="26"/>
        </w:rPr>
        <w:t xml:space="preserve">» </w:t>
      </w:r>
      <w:hyperlink r:id="rId12" w:history="1">
        <w:r w:rsidR="002E75A7" w:rsidRPr="005F4AC0">
          <w:rPr>
            <w:rFonts w:eastAsia="Calibri"/>
            <w:sz w:val="24"/>
            <w:szCs w:val="24"/>
          </w:rPr>
          <w:t>info</w:t>
        </w:r>
        <w:r w:rsidR="002E75A7" w:rsidRPr="0043207D">
          <w:rPr>
            <w:rFonts w:eastAsia="Calibri"/>
            <w:sz w:val="24"/>
            <w:szCs w:val="24"/>
          </w:rPr>
          <w:t>@</w:t>
        </w:r>
        <w:r w:rsidR="002E75A7" w:rsidRPr="005F4AC0">
          <w:rPr>
            <w:rFonts w:eastAsia="Calibri"/>
            <w:sz w:val="24"/>
            <w:szCs w:val="24"/>
          </w:rPr>
          <w:t>snhz</w:t>
        </w:r>
        <w:r w:rsidR="002E75A7" w:rsidRPr="0043207D">
          <w:rPr>
            <w:rFonts w:eastAsia="Calibri"/>
            <w:sz w:val="24"/>
            <w:szCs w:val="24"/>
          </w:rPr>
          <w:t>.</w:t>
        </w:r>
        <w:r w:rsidR="002E75A7" w:rsidRPr="005F4AC0">
          <w:rPr>
            <w:rFonts w:eastAsia="Calibri"/>
            <w:sz w:val="24"/>
            <w:szCs w:val="24"/>
            <w:lang w:val="en-US"/>
          </w:rPr>
          <w:t>ru</w:t>
        </w:r>
      </w:hyperlink>
      <w:r w:rsidR="002E75A7" w:rsidRPr="0043207D">
        <w:rPr>
          <w:rFonts w:eastAsia="Calibri"/>
          <w:sz w:val="24"/>
          <w:szCs w:val="24"/>
        </w:rPr>
        <w:t xml:space="preserve"> </w:t>
      </w:r>
      <w:r w:rsidR="009A0D78" w:rsidRPr="00FE43D2">
        <w:rPr>
          <w:sz w:val="26"/>
          <w:szCs w:val="26"/>
        </w:rPr>
        <w:t xml:space="preserve">на регистрацию </w:t>
      </w:r>
      <w:r w:rsidR="00D92EAE" w:rsidRPr="00FE43D2">
        <w:rPr>
          <w:sz w:val="26"/>
          <w:szCs w:val="26"/>
        </w:rPr>
        <w:t xml:space="preserve">в установленном порядке </w:t>
      </w:r>
      <w:r w:rsidR="003C7FB3">
        <w:rPr>
          <w:sz w:val="26"/>
          <w:szCs w:val="26"/>
        </w:rPr>
        <w:t xml:space="preserve">в </w:t>
      </w:r>
      <w:r w:rsidR="003C7FB3">
        <w:rPr>
          <w:rFonts w:eastAsia="Calibri"/>
          <w:sz w:val="24"/>
          <w:szCs w:val="24"/>
        </w:rPr>
        <w:t>О</w:t>
      </w:r>
      <w:r w:rsidR="003C7FB3" w:rsidRPr="00355846">
        <w:rPr>
          <w:rFonts w:eastAsia="Calibri"/>
          <w:sz w:val="24"/>
          <w:szCs w:val="24"/>
        </w:rPr>
        <w:t>тдел документационного обеспечения АО «СНХЗ»</w:t>
      </w:r>
      <w:r w:rsidR="009A0D78" w:rsidRPr="00FE43D2">
        <w:rPr>
          <w:sz w:val="26"/>
          <w:szCs w:val="26"/>
        </w:rPr>
        <w:t>.</w:t>
      </w:r>
    </w:p>
    <w:p w:rsidR="00726827" w:rsidRPr="00FE43D2" w:rsidRDefault="009A0D78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Заполненные формы с прикрепленными к ним подтверждающими документами (Приложения </w:t>
      </w:r>
      <w:r w:rsidR="00D92EAE" w:rsidRPr="00FE43D2">
        <w:rPr>
          <w:sz w:val="26"/>
          <w:szCs w:val="26"/>
        </w:rPr>
        <w:t>2</w:t>
      </w:r>
      <w:r w:rsidRPr="00FE43D2">
        <w:rPr>
          <w:sz w:val="26"/>
          <w:szCs w:val="26"/>
        </w:rPr>
        <w:t xml:space="preserve">-11) на электронный адрес </w:t>
      </w:r>
      <w:r w:rsidR="003C7FB3">
        <w:rPr>
          <w:rFonts w:eastAsia="Calibri"/>
          <w:sz w:val="24"/>
          <w:szCs w:val="24"/>
        </w:rPr>
        <w:t>О</w:t>
      </w:r>
      <w:r w:rsidR="003C7FB3" w:rsidRPr="00355846">
        <w:rPr>
          <w:rFonts w:eastAsia="Calibri"/>
          <w:sz w:val="24"/>
          <w:szCs w:val="24"/>
        </w:rPr>
        <w:t>тдел</w:t>
      </w:r>
      <w:r w:rsidR="003C7FB3">
        <w:rPr>
          <w:rFonts w:eastAsia="Calibri"/>
          <w:sz w:val="24"/>
          <w:szCs w:val="24"/>
        </w:rPr>
        <w:t>а</w:t>
      </w:r>
      <w:r w:rsidR="003C7FB3" w:rsidRPr="00355846">
        <w:rPr>
          <w:rFonts w:eastAsia="Calibri"/>
          <w:sz w:val="24"/>
          <w:szCs w:val="24"/>
        </w:rPr>
        <w:t xml:space="preserve"> документационного обеспечения АО «СНХЗ»</w:t>
      </w:r>
      <w:r w:rsidR="003C7FB3" w:rsidRPr="00355846">
        <w:rPr>
          <w:sz w:val="24"/>
          <w:szCs w:val="24"/>
        </w:rPr>
        <w:t xml:space="preserve"> </w:t>
      </w:r>
      <w:hyperlink r:id="rId13" w:history="1">
        <w:r w:rsidR="003C7FB3" w:rsidRPr="00355846">
          <w:rPr>
            <w:rFonts w:eastAsia="Calibri"/>
            <w:sz w:val="24"/>
            <w:szCs w:val="24"/>
            <w:lang w:val="en-US"/>
          </w:rPr>
          <w:t>info</w:t>
        </w:r>
        <w:r w:rsidR="003C7FB3" w:rsidRPr="00355846">
          <w:rPr>
            <w:rFonts w:eastAsia="Calibri"/>
            <w:sz w:val="24"/>
            <w:szCs w:val="24"/>
          </w:rPr>
          <w:t>@</w:t>
        </w:r>
        <w:proofErr w:type="spellStart"/>
        <w:r w:rsidR="003C7FB3" w:rsidRPr="00355846">
          <w:rPr>
            <w:rFonts w:eastAsia="Calibri"/>
            <w:sz w:val="24"/>
            <w:szCs w:val="24"/>
            <w:lang w:val="en-US"/>
          </w:rPr>
          <w:t>snhz</w:t>
        </w:r>
        <w:proofErr w:type="spellEnd"/>
        <w:r w:rsidR="003C7FB3" w:rsidRPr="00355846">
          <w:rPr>
            <w:rFonts w:eastAsia="Calibri"/>
            <w:sz w:val="24"/>
            <w:szCs w:val="24"/>
          </w:rPr>
          <w:t>.</w:t>
        </w:r>
        <w:proofErr w:type="spellStart"/>
        <w:r w:rsidR="003C7FB3" w:rsidRPr="00355846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763D46">
        <w:rPr>
          <w:rFonts w:eastAsia="Calibri"/>
          <w:sz w:val="24"/>
          <w:szCs w:val="24"/>
        </w:rPr>
        <w:t xml:space="preserve"> и Инициатора (С</w:t>
      </w:r>
      <w:r w:rsidR="00763D46" w:rsidRPr="005F4AC0">
        <w:rPr>
          <w:sz w:val="26"/>
          <w:szCs w:val="26"/>
        </w:rPr>
        <w:t xml:space="preserve">труктурное подразделение </w:t>
      </w:r>
      <w:r w:rsidR="00763D46" w:rsidRPr="00FE43D2">
        <w:rPr>
          <w:sz w:val="26"/>
          <w:szCs w:val="26"/>
        </w:rPr>
        <w:t>АО «</w:t>
      </w:r>
      <w:r w:rsidR="00763D46">
        <w:rPr>
          <w:sz w:val="26"/>
          <w:szCs w:val="26"/>
        </w:rPr>
        <w:t>СНХЗ</w:t>
      </w:r>
      <w:r w:rsidR="00763D46" w:rsidRPr="00FE43D2">
        <w:rPr>
          <w:sz w:val="26"/>
          <w:szCs w:val="26"/>
        </w:rPr>
        <w:t>»</w:t>
      </w:r>
      <w:r w:rsidR="00763D46">
        <w:rPr>
          <w:sz w:val="26"/>
          <w:szCs w:val="26"/>
        </w:rPr>
        <w:t>/АО «Синтез-Каучук»</w:t>
      </w:r>
      <w:r w:rsidR="00763D46" w:rsidRPr="005F4AC0">
        <w:rPr>
          <w:sz w:val="26"/>
          <w:szCs w:val="26"/>
        </w:rPr>
        <w:t xml:space="preserve"> по направлению, ответственное за обеспечение предприятия требуемыми услугами, работами, </w:t>
      </w:r>
      <w:r w:rsidR="00763D46">
        <w:rPr>
          <w:sz w:val="26"/>
          <w:szCs w:val="26"/>
        </w:rPr>
        <w:t>выполняемыми подрядным способом).</w:t>
      </w:r>
    </w:p>
    <w:p w:rsidR="001147A7" w:rsidRPr="00FE43D2" w:rsidRDefault="001147A7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9A0D78" w:rsidRPr="00FE43D2" w:rsidRDefault="009A0D78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20" w:name="_Toc144806033"/>
      <w:r w:rsidRPr="00FE43D2">
        <w:rPr>
          <w:b/>
          <w:color w:val="auto"/>
          <w:sz w:val="26"/>
          <w:szCs w:val="26"/>
          <w:lang w:val="ru-RU"/>
        </w:rPr>
        <w:t>Отзыв Заявки на участие в аккредитации</w:t>
      </w:r>
      <w:bookmarkEnd w:id="120"/>
    </w:p>
    <w:p w:rsidR="009A0D78" w:rsidRPr="00FE43D2" w:rsidRDefault="009A0D78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Участник вправе отозвать Заявку на участие в аккредитации в любое время до даты направления ему извещения о результатах аккредитации.</w:t>
      </w:r>
    </w:p>
    <w:p w:rsidR="009A0D78" w:rsidRPr="00FE43D2" w:rsidRDefault="009A0D78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Уведомление об отзыве Заявки на участие в аккредитации Участник оформляет на официальном бланке организации и направляет по электронной почте на официальный электронный адрес </w:t>
      </w:r>
      <w:r w:rsidR="00CD4BF8" w:rsidRPr="00355846">
        <w:rPr>
          <w:rFonts w:eastAsia="Calibri"/>
          <w:sz w:val="24"/>
          <w:szCs w:val="24"/>
        </w:rPr>
        <w:t>АО «СНХЗ»</w:t>
      </w:r>
      <w:r w:rsidR="00CD4BF8" w:rsidRPr="00355846">
        <w:rPr>
          <w:sz w:val="24"/>
          <w:szCs w:val="24"/>
        </w:rPr>
        <w:t xml:space="preserve"> </w:t>
      </w:r>
      <w:hyperlink r:id="rId14" w:history="1">
        <w:r w:rsidR="00CD4BF8" w:rsidRPr="00355846">
          <w:rPr>
            <w:rFonts w:eastAsia="Calibri"/>
            <w:sz w:val="24"/>
            <w:szCs w:val="24"/>
            <w:lang w:val="en-US"/>
          </w:rPr>
          <w:t>info</w:t>
        </w:r>
        <w:r w:rsidR="00CD4BF8" w:rsidRPr="00355846">
          <w:rPr>
            <w:rFonts w:eastAsia="Calibri"/>
            <w:sz w:val="24"/>
            <w:szCs w:val="24"/>
          </w:rPr>
          <w:t>@</w:t>
        </w:r>
        <w:proofErr w:type="spellStart"/>
        <w:r w:rsidR="00CD4BF8" w:rsidRPr="00355846">
          <w:rPr>
            <w:rFonts w:eastAsia="Calibri"/>
            <w:sz w:val="24"/>
            <w:szCs w:val="24"/>
            <w:lang w:val="en-US"/>
          </w:rPr>
          <w:t>snhz</w:t>
        </w:r>
        <w:proofErr w:type="spellEnd"/>
        <w:r w:rsidR="00CD4BF8" w:rsidRPr="00355846">
          <w:rPr>
            <w:rFonts w:eastAsia="Calibri"/>
            <w:sz w:val="24"/>
            <w:szCs w:val="24"/>
          </w:rPr>
          <w:t>.</w:t>
        </w:r>
        <w:proofErr w:type="spellStart"/>
        <w:r w:rsidR="00CD4BF8" w:rsidRPr="00355846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FE43D2">
        <w:rPr>
          <w:sz w:val="26"/>
          <w:szCs w:val="26"/>
        </w:rPr>
        <w:t xml:space="preserve">, электронный адрес </w:t>
      </w:r>
      <w:r w:rsidR="00CD4BF8">
        <w:rPr>
          <w:sz w:val="26"/>
          <w:szCs w:val="26"/>
        </w:rPr>
        <w:t>о</w:t>
      </w:r>
      <w:r w:rsidR="00CD4BF8" w:rsidRPr="00355846">
        <w:rPr>
          <w:rFonts w:eastAsia="Calibri"/>
          <w:sz w:val="24"/>
          <w:szCs w:val="24"/>
        </w:rPr>
        <w:t>тветственн</w:t>
      </w:r>
      <w:r w:rsidR="00CD4BF8">
        <w:rPr>
          <w:rFonts w:eastAsia="Calibri"/>
          <w:sz w:val="24"/>
          <w:szCs w:val="24"/>
        </w:rPr>
        <w:t>ого</w:t>
      </w:r>
      <w:r w:rsidR="00CD4BF8" w:rsidRPr="00355846">
        <w:rPr>
          <w:rFonts w:eastAsia="Calibri"/>
          <w:sz w:val="24"/>
          <w:szCs w:val="24"/>
        </w:rPr>
        <w:t xml:space="preserve"> Инициатор</w:t>
      </w:r>
      <w:r w:rsidR="00CD4BF8">
        <w:rPr>
          <w:rFonts w:eastAsia="Calibri"/>
          <w:sz w:val="24"/>
          <w:szCs w:val="24"/>
        </w:rPr>
        <w:t>а</w:t>
      </w:r>
      <w:r w:rsidRPr="00FE43D2">
        <w:rPr>
          <w:sz w:val="26"/>
          <w:szCs w:val="26"/>
        </w:rPr>
        <w:t>.</w:t>
      </w:r>
    </w:p>
    <w:p w:rsidR="009A0D78" w:rsidRPr="00FE43D2" w:rsidRDefault="009A0D78" w:rsidP="009A0D78">
      <w:pPr>
        <w:pStyle w:val="afa"/>
        <w:numPr>
          <w:ilvl w:val="1"/>
          <w:numId w:val="12"/>
        </w:numPr>
        <w:ind w:left="0" w:firstLine="709"/>
        <w:jc w:val="both"/>
        <w:rPr>
          <w:b/>
          <w:sz w:val="26"/>
          <w:szCs w:val="26"/>
        </w:rPr>
      </w:pPr>
      <w:r w:rsidRPr="00FE43D2">
        <w:rPr>
          <w:sz w:val="26"/>
          <w:szCs w:val="26"/>
        </w:rPr>
        <w:t>В случае получения от Участника официального уведомления об отзыве поданной Заявки</w:t>
      </w:r>
      <w:r w:rsidR="002E5AD7">
        <w:rPr>
          <w:sz w:val="26"/>
          <w:szCs w:val="26"/>
        </w:rPr>
        <w:t xml:space="preserve"> на участие в аккредитации</w:t>
      </w:r>
      <w:r w:rsidRPr="00FE43D2">
        <w:rPr>
          <w:sz w:val="26"/>
          <w:szCs w:val="26"/>
        </w:rPr>
        <w:t xml:space="preserve">, </w:t>
      </w:r>
      <w:r w:rsidR="005F4AC0">
        <w:rPr>
          <w:sz w:val="26"/>
          <w:szCs w:val="26"/>
        </w:rPr>
        <w:t>Инициатор</w:t>
      </w:r>
      <w:r w:rsidRPr="00FE43D2">
        <w:rPr>
          <w:sz w:val="26"/>
          <w:szCs w:val="26"/>
        </w:rPr>
        <w:t xml:space="preserve"> прекращает </w:t>
      </w:r>
      <w:r w:rsidRPr="00FE43D2">
        <w:rPr>
          <w:sz w:val="26"/>
          <w:szCs w:val="26"/>
        </w:rPr>
        <w:lastRenderedPageBreak/>
        <w:t xml:space="preserve">рассмотрение и оценку </w:t>
      </w:r>
      <w:r w:rsidR="002E5AD7">
        <w:rPr>
          <w:sz w:val="26"/>
          <w:szCs w:val="26"/>
        </w:rPr>
        <w:t>З</w:t>
      </w:r>
      <w:r w:rsidR="002E5AD7" w:rsidRPr="00FE43D2">
        <w:rPr>
          <w:sz w:val="26"/>
          <w:szCs w:val="26"/>
        </w:rPr>
        <w:t xml:space="preserve">аявки </w:t>
      </w:r>
      <w:r w:rsidR="002E5AD7">
        <w:rPr>
          <w:sz w:val="26"/>
          <w:szCs w:val="26"/>
        </w:rPr>
        <w:t>на участие в аккредитации У</w:t>
      </w:r>
      <w:r w:rsidRPr="00FE43D2">
        <w:rPr>
          <w:sz w:val="26"/>
          <w:szCs w:val="26"/>
        </w:rPr>
        <w:t>частника, а также технический аудит (в случае его проведения).</w:t>
      </w: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21" w:name="_Toc144806034"/>
      <w:r w:rsidRPr="00FE43D2">
        <w:rPr>
          <w:b/>
          <w:color w:val="auto"/>
          <w:sz w:val="26"/>
          <w:szCs w:val="26"/>
          <w:lang w:val="ru-RU"/>
        </w:rPr>
        <w:t>Требования к предоставлению и оформлению квалификационной документации</w:t>
      </w:r>
      <w:bookmarkEnd w:id="121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22" w:name="_Toc112422786"/>
      <w:bookmarkStart w:id="123" w:name="_Toc112422918"/>
      <w:bookmarkStart w:id="124" w:name="_Toc112423879"/>
      <w:bookmarkStart w:id="125" w:name="_Toc132719117"/>
      <w:bookmarkStart w:id="126" w:name="_Toc112422784"/>
      <w:bookmarkStart w:id="127" w:name="_Toc112422916"/>
      <w:bookmarkStart w:id="128" w:name="_Toc112423877"/>
      <w:bookmarkStart w:id="129" w:name="_Toc132719115"/>
      <w:r w:rsidRPr="00FE43D2">
        <w:rPr>
          <w:sz w:val="26"/>
          <w:szCs w:val="26"/>
        </w:rPr>
        <w:t>Все документы, входящие в Заявку</w:t>
      </w:r>
      <w:r w:rsidR="00795E76">
        <w:rPr>
          <w:sz w:val="26"/>
          <w:szCs w:val="26"/>
        </w:rPr>
        <w:t xml:space="preserve"> на участие в аккредитации</w:t>
      </w:r>
      <w:r w:rsidRPr="00FE43D2">
        <w:rPr>
          <w:sz w:val="26"/>
          <w:szCs w:val="26"/>
        </w:rPr>
        <w:t xml:space="preserve">, должны быть подготовлены на русском языке. </w:t>
      </w:r>
      <w:bookmarkEnd w:id="122"/>
      <w:bookmarkEnd w:id="123"/>
      <w:bookmarkEnd w:id="124"/>
      <w:bookmarkEnd w:id="125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Заказчик не принимает к рассмотрению представленные в составе Заявки </w:t>
      </w:r>
      <w:r w:rsidR="00795E76">
        <w:rPr>
          <w:sz w:val="26"/>
          <w:szCs w:val="26"/>
        </w:rPr>
        <w:t xml:space="preserve">на участие в аккредитации </w:t>
      </w:r>
      <w:r w:rsidRPr="00FE43D2">
        <w:rPr>
          <w:sz w:val="26"/>
          <w:szCs w:val="26"/>
        </w:rPr>
        <w:t>документы, не переведенные на русский язык.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Документы, формируемые Участником, представляются в электронном виде формате </w:t>
      </w:r>
      <w:proofErr w:type="spellStart"/>
      <w:r w:rsidRPr="00FE43D2">
        <w:rPr>
          <w:sz w:val="26"/>
          <w:szCs w:val="26"/>
        </w:rPr>
        <w:t>Word</w:t>
      </w:r>
      <w:proofErr w:type="spellEnd"/>
      <w:r w:rsidRPr="00FE43D2">
        <w:rPr>
          <w:sz w:val="26"/>
          <w:szCs w:val="26"/>
        </w:rPr>
        <w:t xml:space="preserve"> </w:t>
      </w:r>
      <w:proofErr w:type="spellStart"/>
      <w:r w:rsidRPr="00FE43D2">
        <w:rPr>
          <w:sz w:val="26"/>
          <w:szCs w:val="26"/>
        </w:rPr>
        <w:t>Document</w:t>
      </w:r>
      <w:proofErr w:type="spellEnd"/>
      <w:r w:rsidRPr="00FE43D2">
        <w:rPr>
          <w:sz w:val="26"/>
          <w:szCs w:val="26"/>
        </w:rPr>
        <w:t xml:space="preserve"> (DOC или DOCX), и в формате </w:t>
      </w:r>
      <w:proofErr w:type="spellStart"/>
      <w:r w:rsidRPr="00FE43D2">
        <w:rPr>
          <w:sz w:val="26"/>
          <w:szCs w:val="26"/>
        </w:rPr>
        <w:t>Portable</w:t>
      </w:r>
      <w:proofErr w:type="spellEnd"/>
      <w:r w:rsidRPr="00FE43D2">
        <w:rPr>
          <w:sz w:val="26"/>
          <w:szCs w:val="26"/>
        </w:rPr>
        <w:t xml:space="preserve"> </w:t>
      </w:r>
      <w:proofErr w:type="spellStart"/>
      <w:r w:rsidRPr="00FE43D2">
        <w:rPr>
          <w:sz w:val="26"/>
          <w:szCs w:val="26"/>
        </w:rPr>
        <w:t>Document</w:t>
      </w:r>
      <w:proofErr w:type="spellEnd"/>
      <w:r w:rsidRPr="00FE43D2">
        <w:rPr>
          <w:sz w:val="26"/>
          <w:szCs w:val="26"/>
        </w:rPr>
        <w:t xml:space="preserve"> </w:t>
      </w:r>
      <w:proofErr w:type="spellStart"/>
      <w:r w:rsidRPr="00FE43D2">
        <w:rPr>
          <w:sz w:val="26"/>
          <w:szCs w:val="26"/>
        </w:rPr>
        <w:t>Format</w:t>
      </w:r>
      <w:proofErr w:type="spellEnd"/>
      <w:r w:rsidRPr="00FE43D2">
        <w:rPr>
          <w:sz w:val="26"/>
          <w:szCs w:val="26"/>
        </w:rPr>
        <w:t xml:space="preserve"> (PDF) за подписью руководителя организации, либо уполномоченного им лица на основании доверенности, которая должна быть приложена, с печатью предприятия.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Документы стороннего происхождения (регистрационные документы, устав, лицензии, сертификаты соответствия, бухгалтерский баланс, заверенный печатью налоговой инспекции и др.), представляются в виде копии, заверенной подписью уполномоченного лица Участника и скрепленной печатью предприятия.</w:t>
      </w:r>
      <w:bookmarkStart w:id="130" w:name="_Toc112422785"/>
      <w:bookmarkStart w:id="131" w:name="_Toc112422917"/>
      <w:bookmarkStart w:id="132" w:name="_Toc112423878"/>
      <w:bookmarkStart w:id="133" w:name="_Toc132719116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Каждый документ предоставляется отдельным файлом.</w:t>
      </w:r>
      <w:bookmarkEnd w:id="130"/>
      <w:bookmarkEnd w:id="131"/>
      <w:bookmarkEnd w:id="132"/>
      <w:bookmarkEnd w:id="133"/>
    </w:p>
    <w:p w:rsidR="00D92EAE" w:rsidRPr="00FE43D2" w:rsidRDefault="00D92EAE" w:rsidP="00D92EAE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При отсутствии образцов форм для заполнения информацией, Участник вправе выбрать удобную для него форму при условии отражения в ней всей запрашиваемой информации.</w:t>
      </w:r>
    </w:p>
    <w:p w:rsidR="00726827" w:rsidRPr="00FE43D2" w:rsidRDefault="00726827" w:rsidP="009A0D78">
      <w:pPr>
        <w:pStyle w:val="afa"/>
        <w:ind w:firstLine="709"/>
        <w:jc w:val="both"/>
        <w:rPr>
          <w:sz w:val="26"/>
          <w:szCs w:val="26"/>
        </w:rPr>
      </w:pPr>
      <w:bookmarkStart w:id="134" w:name="_Toc112422787"/>
      <w:bookmarkStart w:id="135" w:name="_Toc112422919"/>
      <w:bookmarkStart w:id="136" w:name="_Toc112423880"/>
      <w:bookmarkStart w:id="137" w:name="_Toc132719118"/>
      <w:bookmarkEnd w:id="126"/>
      <w:bookmarkEnd w:id="127"/>
      <w:bookmarkEnd w:id="128"/>
      <w:bookmarkEnd w:id="129"/>
    </w:p>
    <w:p w:rsidR="00726827" w:rsidRPr="00FE43D2" w:rsidRDefault="0072682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138" w:name="_Toc133842950"/>
      <w:bookmarkStart w:id="139" w:name="_Toc144806035"/>
      <w:bookmarkEnd w:id="134"/>
      <w:bookmarkEnd w:id="135"/>
      <w:bookmarkEnd w:id="136"/>
      <w:bookmarkEnd w:id="137"/>
      <w:r w:rsidRPr="00FE43D2">
        <w:rPr>
          <w:b/>
          <w:color w:val="auto"/>
          <w:sz w:val="26"/>
          <w:szCs w:val="26"/>
          <w:lang w:val="ru-RU"/>
        </w:rPr>
        <w:t>Требования</w:t>
      </w:r>
      <w:r w:rsidRPr="00FE43D2">
        <w:rPr>
          <w:b/>
          <w:color w:val="auto"/>
          <w:sz w:val="26"/>
          <w:szCs w:val="26"/>
        </w:rPr>
        <w:t xml:space="preserve"> к Участник</w:t>
      </w:r>
      <w:bookmarkEnd w:id="138"/>
      <w:r w:rsidRPr="00FE43D2">
        <w:rPr>
          <w:b/>
          <w:color w:val="auto"/>
          <w:sz w:val="26"/>
          <w:szCs w:val="26"/>
        </w:rPr>
        <w:t>ам аккредитации</w:t>
      </w:r>
      <w:bookmarkEnd w:id="139"/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Обладание гражданской правоспособностью, в том числе наличие:</w:t>
      </w:r>
    </w:p>
    <w:p w:rsidR="00726827" w:rsidRPr="00FE43D2" w:rsidRDefault="00726827" w:rsidP="009A0D78">
      <w:pPr>
        <w:pStyle w:val="ae"/>
        <w:numPr>
          <w:ilvl w:val="1"/>
          <w:numId w:val="27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для юридических лиц: государственной регистрации в качестве юридического лица (для иностранных участников – государственной регистрации согласно законодательству иностранного государства);</w:t>
      </w:r>
    </w:p>
    <w:p w:rsidR="00726827" w:rsidRPr="00FE43D2" w:rsidRDefault="00726827" w:rsidP="009A0D78">
      <w:pPr>
        <w:pStyle w:val="ae"/>
        <w:numPr>
          <w:ilvl w:val="1"/>
          <w:numId w:val="27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для индивидуальных предпринимателей: государственной регистрации физического лица в качестве индивидуального предпринимателя;</w:t>
      </w:r>
    </w:p>
    <w:p w:rsidR="00726827" w:rsidRPr="00FE43D2" w:rsidRDefault="00726827" w:rsidP="009A0D78">
      <w:pPr>
        <w:pStyle w:val="ae"/>
        <w:numPr>
          <w:ilvl w:val="1"/>
          <w:numId w:val="27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для физических лиц: отсутствие ограничения или лишения дееспособности.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Обладание специальной правоспособностью (статусом), в том числе наличие специальных разрешений, лицензий, требующихся в соответствии с законодательством Российской Федерации.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Юридическим лицом должны быть предоставлены актуальные (достоверные) сведения о своем фактическом местонахождении (свидетельство о праве собственности и/или договор аренды), достоверная контактная информация, а также иные сведения.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tabs>
          <w:tab w:val="left" w:pos="1560"/>
        </w:tabs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В отношении деятельности Участника должно отсутствовать доверительное управление другим юридическим лицом, находящимся в стадии ликвидации.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Отсутствие приостановки деятельности в порядке, установленном Кодексом Российской Федерации об административных правонарушениях.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Отсутствие начатой процедуры ликвидации (юридического лица) и решения арбитражного суда о признании юридического лица или индивидуального предпринимателя несостоятельным (банкротом).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</w:t>
      </w:r>
      <w:r w:rsidRPr="00FE43D2">
        <w:rPr>
          <w:sz w:val="26"/>
          <w:szCs w:val="26"/>
          <w:lang w:bidi="ru-RU"/>
        </w:rPr>
        <w:lastRenderedPageBreak/>
        <w:t>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Участника, по данным бухгалтерской отчетности за последний отчетный период.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 xml:space="preserve">Отсутствие привлечения юридического лица в течение 2 (двух) лет до момента подачи Заявки </w:t>
      </w:r>
      <w:r w:rsidR="00795E76">
        <w:rPr>
          <w:sz w:val="26"/>
          <w:szCs w:val="26"/>
          <w:lang w:bidi="ru-RU"/>
        </w:rPr>
        <w:t xml:space="preserve">на участие в аккредитации </w:t>
      </w:r>
      <w:r w:rsidRPr="00FE43D2">
        <w:rPr>
          <w:sz w:val="26"/>
          <w:szCs w:val="26"/>
          <w:lang w:bidi="ru-RU"/>
        </w:rPr>
        <w:t>к административной ответственности за совершение административного правонарушения, предусмотренного статьей 19.28 (Незаконное вознаграждение от имени юридического лица) Кодекса Российской Федерации об административных правонарушениях.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Участник не должен быть иностранным агентом, в соответствии с Федеральным законом от 05.12.2022 № 498-ФЗ «О внесении изменений в отдельные законодательные акты Российской Федерации», которым в ч. 5 ст. З Федерального закона № 223-ФЗ внесены изменения: участниками закупки не могут быть юридические и физические лица, являющиеся иностранными агентами в соответствии с Федеральным законом от 14.07.2022 года № 255-ФЗ «О контроле за деятельностью лиц, находящихся под иностранным влиянием».</w:t>
      </w:r>
    </w:p>
    <w:p w:rsidR="00726827" w:rsidRPr="00763D46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763D46">
        <w:rPr>
          <w:sz w:val="26"/>
          <w:szCs w:val="26"/>
          <w:lang w:bidi="ru-RU"/>
        </w:rPr>
        <w:t>Отсутствие сведений в реестре недобросовестных поставщиков</w:t>
      </w:r>
      <w:r w:rsidR="00EC309D" w:rsidRPr="00763D46">
        <w:rPr>
          <w:sz w:val="26"/>
          <w:szCs w:val="26"/>
          <w:lang w:bidi="ru-RU"/>
        </w:rPr>
        <w:t xml:space="preserve"> в</w:t>
      </w:r>
      <w:r w:rsidRPr="00763D46">
        <w:rPr>
          <w:sz w:val="26"/>
          <w:szCs w:val="26"/>
          <w:lang w:bidi="ru-RU"/>
        </w:rPr>
        <w:t xml:space="preserve"> </w:t>
      </w:r>
      <w:r w:rsidR="00EC309D" w:rsidRPr="00763D46">
        <w:rPr>
          <w:sz w:val="26"/>
          <w:szCs w:val="26"/>
        </w:rPr>
        <w:t>АО «СНХЗ»/АО «Синтез-Каучук».</w:t>
      </w:r>
    </w:p>
    <w:p w:rsidR="00726827" w:rsidRPr="00763D46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763D46">
        <w:rPr>
          <w:sz w:val="26"/>
          <w:szCs w:val="26"/>
          <w:lang w:bidi="ru-RU"/>
        </w:rPr>
        <w:t xml:space="preserve">Отсутствие сведений в Реестре недобросовестных контрагентов </w:t>
      </w:r>
      <w:r w:rsidR="00EC309D" w:rsidRPr="00763D46">
        <w:rPr>
          <w:sz w:val="26"/>
          <w:szCs w:val="26"/>
        </w:rPr>
        <w:t>АО «СНХЗ»/АО «Синтез-Каучук».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763D46">
        <w:rPr>
          <w:sz w:val="26"/>
          <w:szCs w:val="26"/>
        </w:rPr>
        <w:t xml:space="preserve">Отсутствие в течение 2 (двух) лет, </w:t>
      </w:r>
      <w:r w:rsidRPr="00FE43D2">
        <w:rPr>
          <w:sz w:val="26"/>
          <w:szCs w:val="26"/>
        </w:rPr>
        <w:t xml:space="preserve">предшествующих дате подачи </w:t>
      </w:r>
      <w:r w:rsidR="00795E76">
        <w:rPr>
          <w:sz w:val="26"/>
          <w:szCs w:val="26"/>
        </w:rPr>
        <w:t>З</w:t>
      </w:r>
      <w:r w:rsidR="00795E76" w:rsidRPr="00FE43D2">
        <w:rPr>
          <w:sz w:val="26"/>
          <w:szCs w:val="26"/>
        </w:rPr>
        <w:t xml:space="preserve">аявки </w:t>
      </w:r>
      <w:r w:rsidRPr="00FE43D2">
        <w:rPr>
          <w:sz w:val="26"/>
          <w:szCs w:val="26"/>
        </w:rPr>
        <w:t>на</w:t>
      </w:r>
      <w:r w:rsidR="00795E76">
        <w:rPr>
          <w:sz w:val="26"/>
          <w:szCs w:val="26"/>
        </w:rPr>
        <w:t xml:space="preserve"> участие в</w:t>
      </w:r>
      <w:r w:rsidRPr="00FE43D2">
        <w:rPr>
          <w:sz w:val="26"/>
          <w:szCs w:val="26"/>
        </w:rPr>
        <w:t xml:space="preserve"> аккредитаци</w:t>
      </w:r>
      <w:r w:rsidR="00795E76">
        <w:rPr>
          <w:sz w:val="26"/>
          <w:szCs w:val="26"/>
        </w:rPr>
        <w:t>и</w:t>
      </w:r>
      <w:r w:rsidRPr="00FE43D2">
        <w:rPr>
          <w:sz w:val="26"/>
          <w:szCs w:val="26"/>
        </w:rPr>
        <w:t>, случаев судебных разбирательств в качестве ответчика с Обществом и его дочерними обществами в связи с существенными нарушениями договора, исковые требования по которым были удовлетворены (решение суда вступило в законную силу).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Удовлетворительное финансово-экономическое состояние, в том числе в виде:</w:t>
      </w:r>
    </w:p>
    <w:p w:rsidR="00726827" w:rsidRPr="00FE43D2" w:rsidRDefault="00726827" w:rsidP="009A0D78">
      <w:pPr>
        <w:pStyle w:val="ae"/>
        <w:numPr>
          <w:ilvl w:val="1"/>
          <w:numId w:val="28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более 25 (двадцати пяти) процентов балансовой стоимости активов на последнюю отчетную дату не должно находиться под арестом по решению суда и/или постановлению судебного пристава;</w:t>
      </w:r>
    </w:p>
    <w:p w:rsidR="00726827" w:rsidRPr="00FE43D2" w:rsidRDefault="00726827" w:rsidP="009A0D78">
      <w:pPr>
        <w:pStyle w:val="ae"/>
        <w:numPr>
          <w:ilvl w:val="1"/>
          <w:numId w:val="28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на последнюю отчетную дату не должно быть отрицательных чистых активов;</w:t>
      </w:r>
    </w:p>
    <w:p w:rsidR="00726827" w:rsidRPr="00FE43D2" w:rsidRDefault="00726827" w:rsidP="009A0D78">
      <w:pPr>
        <w:pStyle w:val="ae"/>
        <w:numPr>
          <w:ilvl w:val="1"/>
          <w:numId w:val="28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отсутствие непогашенной просроченной задолженности перед Обществом/дочерним обществом.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Отсутствие действующих решений ФНС России о приостановлении операций по банковским счетам (заблокированные счета).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 xml:space="preserve">Обеспеченность материально-техническими ресурсами, необходимыми для </w:t>
      </w:r>
      <w:r w:rsidRPr="00FE43D2">
        <w:rPr>
          <w:sz w:val="26"/>
          <w:szCs w:val="26"/>
        </w:rPr>
        <w:t>выполнения работ, оказания услуг соответственно по каждой заявляемой области аккредитации</w:t>
      </w:r>
      <w:r w:rsidRPr="00FE43D2">
        <w:rPr>
          <w:sz w:val="26"/>
          <w:szCs w:val="26"/>
          <w:lang w:bidi="ru-RU"/>
        </w:rPr>
        <w:t xml:space="preserve">. </w:t>
      </w:r>
      <w:r w:rsidRPr="00FE43D2">
        <w:rPr>
          <w:sz w:val="26"/>
          <w:szCs w:val="26"/>
        </w:rPr>
        <w:t xml:space="preserve">Участник должен иметь в собственности или иметь гарантированный доступ (прокат, аренда, соглашение о покупке, наличие производственных мощностей, материально-технической базы и т.д.) к основным </w:t>
      </w:r>
      <w:r w:rsidRPr="00FE43D2">
        <w:rPr>
          <w:sz w:val="26"/>
          <w:szCs w:val="26"/>
        </w:rPr>
        <w:lastRenderedPageBreak/>
        <w:t>видам механизмов и оборудования, необходимых для выполнения соответствующих видов деятельности согласно заявляемой области аккредитации. Машины и механизмы должны находиться в рабочем состоянии. Участник гарантирует возможность использования этих механизмов и оборудования для выполнения работ.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 xml:space="preserve">Обеспеченность кадровыми (трудовыми) ресурсами </w:t>
      </w:r>
      <w:r w:rsidRPr="00FE43D2">
        <w:rPr>
          <w:sz w:val="26"/>
          <w:szCs w:val="26"/>
        </w:rPr>
        <w:t>в количестве достаточном для выполнения работ, оказания услуг соответственно по каждой заявляемой области аккредитации, обладающими соответствующей квалификацией. Обязательно предоставление информации с подтверждающими документами о наличии в организации специалистов внесенных в Национальный реестр специалистов</w:t>
      </w:r>
      <w:r w:rsidRPr="00FE43D2">
        <w:rPr>
          <w:sz w:val="26"/>
          <w:szCs w:val="26"/>
          <w:lang w:bidi="ru-RU"/>
        </w:rPr>
        <w:t>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 xml:space="preserve">Наличие опыта успешного </w:t>
      </w:r>
      <w:r w:rsidRPr="00FE43D2">
        <w:rPr>
          <w:sz w:val="26"/>
          <w:szCs w:val="26"/>
        </w:rPr>
        <w:t>выполнения работ/оказания услуг по предмету аккредитации не менее 3 (трех) лет, за исключением Участников, имеющих опыт успешного выполнения работ или оказания услуг, являющихся предметом аккредитации, на объектах Заказчика, аналогичных объектах.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Наличие письменных рекомендаций (отзывов) третьих лиц, подтверждающих деловую репутацию.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 xml:space="preserve">Отсутствие аффилированности, взаимозависимости с должностными лицами </w:t>
      </w:r>
      <w:r w:rsidR="00D92EAE" w:rsidRPr="00FE43D2">
        <w:rPr>
          <w:sz w:val="26"/>
          <w:szCs w:val="26"/>
          <w:lang w:bidi="ru-RU"/>
        </w:rPr>
        <w:t>Заказчика</w:t>
      </w:r>
      <w:r w:rsidRPr="00FE43D2">
        <w:rPr>
          <w:sz w:val="26"/>
          <w:szCs w:val="26"/>
          <w:lang w:bidi="ru-RU"/>
        </w:rPr>
        <w:t>;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У Участника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Участника, должна отсутствовать неснятая или непогашенная судимость за преступления, предусмотренные Главой 21 (Преступления против собственности), Главой 22 (Преступления в сфере экономической деятельности), Глава 23 (Преступления против интересов службы в коммерческих и иных организациях), Главой 30 (Преступления против государственной власти, интересов государственной службы и службы в органах местного самоуправления) Уголовного кодекса Российской Федерации,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деятельностью, и административное наказание в виде дисквалификации.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  <w:lang w:bidi="ru-RU"/>
        </w:rPr>
        <w:t>В отношении паспорта лица, исполняющего функции единоличного исполнительного органа юридического лица (в том числе представителя по доверенности) - Участника, должны отсутствовать сведения в списке недействительных российских паспортов Главного управления по вопросам миграции Министерства внутренних дел Российской Федерации.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  <w:lang w:bidi="ru-RU"/>
        </w:rPr>
      </w:pPr>
      <w:r w:rsidRPr="00FE43D2">
        <w:rPr>
          <w:sz w:val="26"/>
          <w:szCs w:val="26"/>
          <w:lang w:bidi="ru-RU"/>
        </w:rPr>
        <w:t>Лицо, исполняющее функции единоличного исполнительного органа юридического лица (в том числе представителя по доверенности) Участника, должно отсутствовать в базе данных «Розыск» Министерства внутренних дел Российской Федерации.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trike/>
          <w:sz w:val="26"/>
          <w:szCs w:val="26"/>
          <w:lang w:bidi="ru-RU"/>
        </w:rPr>
      </w:pPr>
      <w:r w:rsidRPr="00FE43D2">
        <w:rPr>
          <w:sz w:val="26"/>
          <w:szCs w:val="26"/>
        </w:rPr>
        <w:t xml:space="preserve">Наличие членства в соответствующей СРО с правом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договору подряда)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или в отношении особо опасных, технически сложных и уникальных объектов капитального строительства (кроме </w:t>
      </w:r>
      <w:r w:rsidRPr="00FE43D2">
        <w:rPr>
          <w:sz w:val="26"/>
          <w:szCs w:val="26"/>
        </w:rPr>
        <w:lastRenderedPageBreak/>
        <w:t>объектов использования атомной энергии) в соответствии со специализацией Участника и объектов капитального строительства Заказчика, если предусмотрено действующим законодательством (наличие действующего членства в соответствующей СРО в области архитектурно-строительного проектирования обязательно для организаций, претендующих на выполнение работ по проведению экспертизы промышленной безопасности технических устройств, зданий и сооружений).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При проведении аккредитации учитывается наличие системы менеджмента качества, охраны труда и окружающей среды.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Документацией об аккредитации с учетом особенностей предмета аккредитации могут быть предусмотрены дополнительные требования к Участникам.</w:t>
      </w:r>
    </w:p>
    <w:p w:rsidR="00726827" w:rsidRPr="00FE43D2" w:rsidRDefault="00726827" w:rsidP="009A0D78">
      <w:pPr>
        <w:pStyle w:val="ae"/>
        <w:numPr>
          <w:ilvl w:val="1"/>
          <w:numId w:val="1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bookmarkStart w:id="140" w:name="_Toc111723029"/>
      <w:bookmarkStart w:id="141" w:name="_Toc111728702"/>
      <w:bookmarkStart w:id="142" w:name="_Toc111734041"/>
      <w:bookmarkStart w:id="143" w:name="_Toc111735614"/>
      <w:bookmarkStart w:id="144" w:name="_Toc111751358"/>
      <w:bookmarkStart w:id="145" w:name="_Toc111810382"/>
      <w:bookmarkStart w:id="146" w:name="_Toc111817191"/>
      <w:bookmarkStart w:id="147" w:name="_Toc111821506"/>
      <w:bookmarkStart w:id="148" w:name="_Toc112427808"/>
      <w:bookmarkStart w:id="149" w:name="_Toc132708677"/>
      <w:bookmarkStart w:id="150" w:name="_Toc132719217"/>
      <w:r w:rsidRPr="00FE43D2">
        <w:rPr>
          <w:sz w:val="26"/>
          <w:szCs w:val="26"/>
        </w:rPr>
        <w:t>Требования, установленные к Участникам, предъявляются в равной мере ко всем Участникам, и должны быть указаны в документации об аккредитации. Предъявление к Участникам и иных требований, кроме установленных документацией об аккредитации, не допускается.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1147A7" w:rsidRPr="00FE43D2" w:rsidRDefault="001147A7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151" w:name="_Toc143091174"/>
      <w:bookmarkStart w:id="152" w:name="_Toc144806036"/>
      <w:r w:rsidRPr="00FE43D2">
        <w:rPr>
          <w:b/>
          <w:color w:val="auto"/>
          <w:sz w:val="26"/>
          <w:szCs w:val="26"/>
        </w:rPr>
        <w:t>Срок проведения аккредитации</w:t>
      </w:r>
      <w:bookmarkEnd w:id="151"/>
      <w:bookmarkEnd w:id="152"/>
    </w:p>
    <w:p w:rsidR="001147A7" w:rsidRPr="00F408D6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Общий срок рассмотрения Заявки на участие в аккредитации и принятия соответствующего решения</w:t>
      </w:r>
      <w:r w:rsidR="00D92EAE" w:rsidRPr="00FE43D2">
        <w:rPr>
          <w:sz w:val="26"/>
          <w:szCs w:val="26"/>
        </w:rPr>
        <w:t xml:space="preserve"> </w:t>
      </w:r>
      <w:r w:rsidRPr="00FE43D2">
        <w:rPr>
          <w:sz w:val="26"/>
          <w:szCs w:val="26"/>
        </w:rPr>
        <w:t xml:space="preserve">– не более 60 (шестидесяти) календарных дней (с учетом проведения технического аудита) от даты регистрации </w:t>
      </w:r>
      <w:r w:rsidR="00F408D6" w:rsidRPr="00F408D6">
        <w:rPr>
          <w:sz w:val="26"/>
          <w:szCs w:val="26"/>
        </w:rPr>
        <w:t xml:space="preserve">Отделом документационного обеспечения АО «СНХЗ» </w:t>
      </w:r>
      <w:r w:rsidRPr="00F408D6">
        <w:rPr>
          <w:sz w:val="26"/>
          <w:szCs w:val="26"/>
        </w:rPr>
        <w:t>З</w:t>
      </w:r>
      <w:r w:rsidR="00726827" w:rsidRPr="00F408D6">
        <w:rPr>
          <w:sz w:val="26"/>
          <w:szCs w:val="26"/>
        </w:rPr>
        <w:t>аявки на участие в аккредитации</w:t>
      </w:r>
      <w:r w:rsidRPr="00F408D6">
        <w:rPr>
          <w:sz w:val="26"/>
          <w:szCs w:val="26"/>
        </w:rPr>
        <w:t>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Срок пр</w:t>
      </w:r>
      <w:r w:rsidR="00726827" w:rsidRPr="00FE43D2">
        <w:rPr>
          <w:sz w:val="26"/>
          <w:szCs w:val="26"/>
        </w:rPr>
        <w:t>оведения аккредитации</w:t>
      </w:r>
      <w:r w:rsidRPr="00FE43D2">
        <w:rPr>
          <w:sz w:val="26"/>
          <w:szCs w:val="26"/>
        </w:rPr>
        <w:t xml:space="preserve"> может быть продлен по решению </w:t>
      </w:r>
      <w:r w:rsidR="00726827" w:rsidRPr="00FE43D2">
        <w:rPr>
          <w:sz w:val="26"/>
          <w:szCs w:val="26"/>
        </w:rPr>
        <w:t>Заказчика</w:t>
      </w:r>
      <w:r w:rsidRPr="00FE43D2">
        <w:rPr>
          <w:sz w:val="26"/>
          <w:szCs w:val="26"/>
        </w:rPr>
        <w:t>.</w:t>
      </w:r>
    </w:p>
    <w:p w:rsidR="001147A7" w:rsidRPr="00FE43D2" w:rsidRDefault="001147A7" w:rsidP="009A0D78">
      <w:pPr>
        <w:pStyle w:val="afa"/>
        <w:ind w:firstLine="709"/>
        <w:jc w:val="both"/>
        <w:rPr>
          <w:sz w:val="26"/>
          <w:szCs w:val="26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153" w:name="_Toc143091175"/>
      <w:bookmarkStart w:id="154" w:name="_Toc144806037"/>
      <w:r w:rsidRPr="00FE43D2">
        <w:rPr>
          <w:b/>
          <w:color w:val="auto"/>
          <w:sz w:val="26"/>
          <w:szCs w:val="26"/>
        </w:rPr>
        <w:t>Срок действия аккредитации</w:t>
      </w:r>
      <w:bookmarkEnd w:id="153"/>
      <w:bookmarkEnd w:id="154"/>
    </w:p>
    <w:p w:rsidR="001147A7" w:rsidRPr="00FE43D2" w:rsidRDefault="0072682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Решение по аккредитации</w:t>
      </w:r>
      <w:r w:rsidR="001147A7" w:rsidRPr="00FE43D2">
        <w:rPr>
          <w:sz w:val="26"/>
          <w:szCs w:val="26"/>
        </w:rPr>
        <w:t xml:space="preserve"> </w:t>
      </w:r>
      <w:r w:rsidRPr="00FE43D2">
        <w:rPr>
          <w:sz w:val="26"/>
          <w:szCs w:val="26"/>
        </w:rPr>
        <w:t>Участника</w:t>
      </w:r>
      <w:r w:rsidR="001147A7" w:rsidRPr="00FE43D2">
        <w:rPr>
          <w:sz w:val="26"/>
          <w:szCs w:val="26"/>
        </w:rPr>
        <w:t xml:space="preserve"> действует 12 месяцев.</w:t>
      </w:r>
    </w:p>
    <w:p w:rsidR="001147A7" w:rsidRPr="00FE43D2" w:rsidRDefault="0072682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Срок аккредитации</w:t>
      </w:r>
      <w:r w:rsidR="001147A7" w:rsidRPr="00FE43D2">
        <w:rPr>
          <w:sz w:val="26"/>
          <w:szCs w:val="26"/>
        </w:rPr>
        <w:t xml:space="preserve"> Подрядчика может </w:t>
      </w:r>
      <w:r w:rsidRPr="00FE43D2">
        <w:rPr>
          <w:sz w:val="26"/>
          <w:szCs w:val="26"/>
        </w:rPr>
        <w:t>быть продлен (по итогам тендера</w:t>
      </w:r>
      <w:r w:rsidR="001147A7" w:rsidRPr="00FE43D2">
        <w:rPr>
          <w:sz w:val="26"/>
          <w:szCs w:val="26"/>
        </w:rPr>
        <w:t>) до исполнения обязательств по долгосрочным контрактам (с обязательным ежегодным подтверждением финансовых показателей и предоставлением бухгалтерской, финансовой отчетности).</w:t>
      </w:r>
    </w:p>
    <w:p w:rsidR="001147A7" w:rsidRPr="00FE43D2" w:rsidRDefault="0072682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Подтверждение аккредитации</w:t>
      </w:r>
      <w:r w:rsidR="001147A7" w:rsidRPr="00FE43D2">
        <w:rPr>
          <w:sz w:val="26"/>
          <w:szCs w:val="26"/>
        </w:rPr>
        <w:t xml:space="preserve"> проводят в случае ее истечения, когда срок выполнения работ/оказания услуг по заключенному договору составляет более 1 года, либо при условии завершения срока окончания действующей аккредитации в период выполнения работ/оказания услуг. В данном случае Подрядчик обязан предоставить в срок не позднее чем за 2 (два) месяца до окончания действия аккредитации следующие документы: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копии изменений в учредительные документы, внесенные за период, прошедший с последнего срока рассмотрения документов на аккредитацию, соответствующие свидетельства о регистрации изменений в учредительных документах;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информацию о наличии членства в СРО, содержащую сведения о наличии у члена СРО права выполнять работы, если предусмотрено действующим законодательством;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справку налоговой инспекции об отсутствии задолженности по платежам в бюджет и справку об отсутствии задолженности по платежам во внебюджетные фонды, подписанную руководителем Подрядчика услуг, за период, прошедший с последнего срока рассмотрения документов на аккредитацию;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lastRenderedPageBreak/>
        <w:t>выписку из Единого государственного реестра юридических лиц, содержащую сведения о Подрядчике, выданной не ранее 30 (тридцати) календарных дней до даты предоставления;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выписку из Единого государственного реестра индивидуальных предпринимателей, содержащую сведения о Подрядчике, выданной не ранее 30 (тридцати) календарных дней до даты предоставления;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копию бухгалтерского баланса и отчета о финансовых результатах на последнюю отчетную дату, заверенную подписью руководителя и главного бухгалтера и печатью;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подтверждение деловой репутации;</w:t>
      </w:r>
    </w:p>
    <w:p w:rsidR="001147A7" w:rsidRPr="00FE43D2" w:rsidRDefault="001147A7" w:rsidP="009A0D78">
      <w:pPr>
        <w:pStyle w:val="afa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информацию о материально-технической базе, квалификации специалистов, в том числе аттестованных специалистов.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Подтверждение аккредитации дает право Подрядчику продолжать выполнять работы/оказывать услуги по заключенному ранее и действующему конкретному договору и не дает право участвовать в тендерах на выполнение работ, оказание услуг по другим объектам. В этом случае Подрядчику необходимо, по истечении срока, пройти аккредитацию повторно.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Срок предоставления квалификационной документации Участником для аккредитации не позднее, чем за 2 (два) месяца до начала проведения тендера. В случае предоставления Участником квалификационной документации для аккредитации позднее, чем за 2 (два) месяца до начала проведения тендера, Заказчик на свое усмотрение имеет право не принимать тендерную документацию от Участника.</w:t>
      </w:r>
    </w:p>
    <w:p w:rsidR="008E7448" w:rsidRPr="00FE43D2" w:rsidRDefault="008E7448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55" w:name="_Toc57314653"/>
      <w:bookmarkStart w:id="156" w:name="_Toc278979714"/>
      <w:bookmarkStart w:id="157" w:name="_Toc295861806"/>
      <w:bookmarkStart w:id="158" w:name="_Toc296084627"/>
      <w:bookmarkStart w:id="159" w:name="_Toc305150645"/>
      <w:bookmarkStart w:id="160" w:name="_Toc51159119"/>
      <w:bookmarkStart w:id="161" w:name="_Toc105506725"/>
      <w:bookmarkStart w:id="162" w:name="_Toc105591320"/>
      <w:bookmarkStart w:id="163" w:name="_Toc133876682"/>
      <w:bookmarkStart w:id="164" w:name="_Toc144806038"/>
      <w:r w:rsidRPr="00FE43D2">
        <w:rPr>
          <w:b/>
          <w:color w:val="auto"/>
          <w:sz w:val="26"/>
          <w:szCs w:val="26"/>
          <w:lang w:val="ru-RU"/>
        </w:rPr>
        <w:t xml:space="preserve">Разъяснение </w:t>
      </w:r>
      <w:bookmarkEnd w:id="155"/>
      <w:r w:rsidRPr="00FE43D2">
        <w:rPr>
          <w:b/>
          <w:color w:val="auto"/>
          <w:sz w:val="26"/>
          <w:szCs w:val="26"/>
          <w:lang w:val="ru-RU"/>
        </w:rPr>
        <w:t xml:space="preserve">по </w:t>
      </w:r>
      <w:bookmarkEnd w:id="156"/>
      <w:r w:rsidRPr="00FE43D2">
        <w:rPr>
          <w:b/>
          <w:color w:val="auto"/>
          <w:sz w:val="26"/>
          <w:szCs w:val="26"/>
          <w:lang w:val="ru-RU"/>
        </w:rPr>
        <w:t xml:space="preserve">документации </w:t>
      </w:r>
      <w:r w:rsidRPr="00FE43D2">
        <w:rPr>
          <w:b/>
          <w:color w:val="auto"/>
          <w:sz w:val="26"/>
          <w:szCs w:val="26"/>
        </w:rPr>
        <w:t>о</w:t>
      </w:r>
      <w:r w:rsidRPr="00FE43D2">
        <w:rPr>
          <w:b/>
          <w:color w:val="auto"/>
          <w:sz w:val="26"/>
          <w:szCs w:val="26"/>
          <w:lang w:val="ru-RU"/>
        </w:rPr>
        <w:t>б аккредитации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Участник вправе обратиться к </w:t>
      </w:r>
      <w:r w:rsidR="005F4AC0">
        <w:rPr>
          <w:sz w:val="26"/>
          <w:szCs w:val="26"/>
        </w:rPr>
        <w:t>Инициатору</w:t>
      </w:r>
      <w:r w:rsidRPr="00FE43D2">
        <w:rPr>
          <w:sz w:val="26"/>
          <w:szCs w:val="26"/>
        </w:rPr>
        <w:t xml:space="preserve"> за разъяснениями по документации об аккредитации.</w:t>
      </w:r>
    </w:p>
    <w:p w:rsidR="001147A7" w:rsidRPr="005F4AC0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color w:val="FF0000"/>
          <w:sz w:val="26"/>
          <w:szCs w:val="26"/>
        </w:rPr>
      </w:pPr>
      <w:r w:rsidRPr="00FE43D2">
        <w:rPr>
          <w:sz w:val="26"/>
          <w:szCs w:val="26"/>
        </w:rPr>
        <w:t xml:space="preserve">Запрос направляется по электронной почте на </w:t>
      </w:r>
      <w:r w:rsidR="009A0D78" w:rsidRPr="00FE43D2">
        <w:rPr>
          <w:sz w:val="26"/>
          <w:szCs w:val="26"/>
        </w:rPr>
        <w:t xml:space="preserve">электронный адрес </w:t>
      </w:r>
      <w:r w:rsidR="005F4AC0">
        <w:rPr>
          <w:sz w:val="26"/>
          <w:szCs w:val="26"/>
        </w:rPr>
        <w:t>Инициатора</w:t>
      </w:r>
      <w:r w:rsidR="009A0D78" w:rsidRPr="00FE43D2">
        <w:rPr>
          <w:sz w:val="26"/>
          <w:szCs w:val="26"/>
        </w:rPr>
        <w:t xml:space="preserve"> </w:t>
      </w:r>
      <w:r w:rsidR="009B0C01">
        <w:rPr>
          <w:sz w:val="26"/>
          <w:szCs w:val="26"/>
        </w:rPr>
        <w:t>(</w:t>
      </w:r>
      <w:r w:rsidR="009B0C01" w:rsidRPr="005F4AC0">
        <w:rPr>
          <w:sz w:val="26"/>
          <w:szCs w:val="26"/>
          <w:lang w:val="fr-FR" w:eastAsia="en-US"/>
        </w:rPr>
        <w:t>структурное подразделение АО «СНХЗ»</w:t>
      </w:r>
      <w:r w:rsidR="009B0C01">
        <w:rPr>
          <w:sz w:val="26"/>
          <w:szCs w:val="26"/>
          <w:lang w:eastAsia="en-US"/>
        </w:rPr>
        <w:t>/АО «Синтез-Каучук»</w:t>
      </w:r>
      <w:r w:rsidR="009B0C01" w:rsidRPr="005F4AC0">
        <w:rPr>
          <w:sz w:val="26"/>
          <w:szCs w:val="26"/>
          <w:lang w:val="fr-FR" w:eastAsia="en-US"/>
        </w:rPr>
        <w:t xml:space="preserve"> по направлению, ответственное за обеспечение предприятия требуемыми услугами, работами</w:t>
      </w:r>
      <w:r w:rsidR="009B0C01">
        <w:rPr>
          <w:sz w:val="26"/>
          <w:szCs w:val="26"/>
          <w:lang w:eastAsia="en-US"/>
        </w:rPr>
        <w:t>).</w:t>
      </w:r>
    </w:p>
    <w:p w:rsidR="001147A7" w:rsidRPr="00FE43D2" w:rsidRDefault="005F4AC0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Инициатор</w:t>
      </w:r>
      <w:r w:rsidR="001147A7" w:rsidRPr="00FE43D2">
        <w:rPr>
          <w:sz w:val="26"/>
          <w:szCs w:val="26"/>
        </w:rPr>
        <w:t xml:space="preserve"> письменно отвечает на любой вопрос, связанный с разъяснением </w:t>
      </w:r>
      <w:r w:rsidR="009B0C01">
        <w:rPr>
          <w:sz w:val="26"/>
          <w:szCs w:val="26"/>
        </w:rPr>
        <w:t xml:space="preserve">по </w:t>
      </w:r>
      <w:r w:rsidR="001147A7" w:rsidRPr="00FE43D2">
        <w:rPr>
          <w:sz w:val="26"/>
          <w:szCs w:val="26"/>
        </w:rPr>
        <w:t xml:space="preserve">документации об аккредитации, не позднее 5 (пяти) рабочих дней от даты получения запроса. Дата получения запроса на разъяснение определяется по дате открытия электронного письма </w:t>
      </w:r>
      <w:r>
        <w:rPr>
          <w:sz w:val="26"/>
          <w:szCs w:val="26"/>
        </w:rPr>
        <w:t>Инициатором</w:t>
      </w:r>
      <w:r w:rsidR="001147A7" w:rsidRPr="00FE43D2">
        <w:rPr>
          <w:sz w:val="26"/>
          <w:szCs w:val="26"/>
        </w:rPr>
        <w:t>.</w:t>
      </w:r>
    </w:p>
    <w:p w:rsidR="001147A7" w:rsidRPr="00FE43D2" w:rsidRDefault="001147A7" w:rsidP="009A0D78">
      <w:pPr>
        <w:pStyle w:val="Indent1"/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65" w:name="_Toc295861807"/>
      <w:bookmarkStart w:id="166" w:name="_Toc296084628"/>
      <w:bookmarkStart w:id="167" w:name="_Toc305150646"/>
      <w:bookmarkStart w:id="168" w:name="_Toc51159120"/>
      <w:bookmarkStart w:id="169" w:name="_Toc105506726"/>
      <w:bookmarkStart w:id="170" w:name="_Toc105591321"/>
      <w:bookmarkStart w:id="171" w:name="_Toc144806039"/>
      <w:r w:rsidRPr="00FE43D2">
        <w:rPr>
          <w:b/>
          <w:color w:val="auto"/>
          <w:sz w:val="26"/>
          <w:szCs w:val="26"/>
          <w:lang w:val="ru-RU"/>
        </w:rPr>
        <w:t>Внесение изменений в документацию</w:t>
      </w:r>
      <w:bookmarkEnd w:id="165"/>
      <w:r w:rsidRPr="00FE43D2">
        <w:rPr>
          <w:b/>
          <w:color w:val="auto"/>
          <w:sz w:val="26"/>
          <w:szCs w:val="26"/>
          <w:lang w:val="ru-RU"/>
        </w:rPr>
        <w:t xml:space="preserve"> об аккредитации</w:t>
      </w:r>
      <w:bookmarkEnd w:id="166"/>
      <w:bookmarkEnd w:id="167"/>
      <w:bookmarkEnd w:id="168"/>
      <w:bookmarkEnd w:id="169"/>
      <w:bookmarkEnd w:id="170"/>
      <w:bookmarkEnd w:id="171"/>
    </w:p>
    <w:p w:rsidR="001147A7" w:rsidRPr="00FE43D2" w:rsidRDefault="005F4AC0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Инициатор</w:t>
      </w:r>
      <w:r w:rsidR="001147A7" w:rsidRPr="00FE43D2">
        <w:rPr>
          <w:sz w:val="26"/>
          <w:szCs w:val="26"/>
        </w:rPr>
        <w:t xml:space="preserve"> в любой момент вправе внести изменения в документацию об аккредитации.</w:t>
      </w:r>
    </w:p>
    <w:p w:rsidR="001147A7" w:rsidRPr="005F4AC0" w:rsidRDefault="001147A7" w:rsidP="0043207D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5F4AC0">
        <w:rPr>
          <w:sz w:val="26"/>
          <w:szCs w:val="26"/>
        </w:rPr>
        <w:t xml:space="preserve">Все Участники, подавшие на дату внесения изменений в документацию об аккредитации Заявку на участие в аккредитации, в течении 3 (трех) рабочих дней получают соответствующее уведомление от </w:t>
      </w:r>
      <w:r w:rsidR="005F4AC0" w:rsidRPr="005F4AC0">
        <w:rPr>
          <w:sz w:val="26"/>
          <w:szCs w:val="26"/>
        </w:rPr>
        <w:t>Инициатора</w:t>
      </w:r>
      <w:r w:rsidRPr="005F4AC0">
        <w:rPr>
          <w:sz w:val="26"/>
          <w:szCs w:val="26"/>
        </w:rPr>
        <w:t xml:space="preserve"> на электронный адрес, указанный в Заявке на участие в аккредитации, с указаниями </w:t>
      </w:r>
      <w:r w:rsidR="005F4AC0" w:rsidRPr="005F4AC0">
        <w:rPr>
          <w:sz w:val="26"/>
          <w:szCs w:val="26"/>
        </w:rPr>
        <w:t>Инициатора</w:t>
      </w:r>
      <w:r w:rsidR="005F4AC0">
        <w:rPr>
          <w:sz w:val="26"/>
          <w:szCs w:val="26"/>
        </w:rPr>
        <w:t xml:space="preserve"> </w:t>
      </w:r>
      <w:r w:rsidRPr="005F4AC0">
        <w:rPr>
          <w:sz w:val="26"/>
          <w:szCs w:val="26"/>
        </w:rPr>
        <w:t>о дальнейших действиях.</w:t>
      </w:r>
    </w:p>
    <w:p w:rsidR="001147A7" w:rsidRPr="00FE43D2" w:rsidRDefault="001147A7" w:rsidP="009A0D78">
      <w:pPr>
        <w:ind w:firstLine="709"/>
        <w:jc w:val="both"/>
        <w:rPr>
          <w:sz w:val="26"/>
          <w:szCs w:val="26"/>
        </w:rPr>
      </w:pPr>
      <w:bookmarkStart w:id="172" w:name="_Toc112421755"/>
      <w:bookmarkStart w:id="173" w:name="_Toc133704735"/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74" w:name="_Toc144806040"/>
      <w:bookmarkEnd w:id="172"/>
      <w:bookmarkEnd w:id="173"/>
      <w:r w:rsidRPr="00FE43D2">
        <w:rPr>
          <w:b/>
          <w:color w:val="auto"/>
          <w:sz w:val="26"/>
          <w:szCs w:val="26"/>
          <w:lang w:val="ru-RU"/>
        </w:rPr>
        <w:t xml:space="preserve">Рассмотрение и оценка Заявки на участие в </w:t>
      </w:r>
      <w:r w:rsidR="009E55AA" w:rsidRPr="00FE43D2">
        <w:rPr>
          <w:b/>
          <w:color w:val="auto"/>
          <w:sz w:val="26"/>
          <w:szCs w:val="26"/>
          <w:lang w:val="ru-RU"/>
        </w:rPr>
        <w:t>аккредитации</w:t>
      </w:r>
      <w:bookmarkEnd w:id="174"/>
    </w:p>
    <w:p w:rsidR="009E55AA" w:rsidRPr="00FE43D2" w:rsidRDefault="001147A7" w:rsidP="009E55AA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75" w:name="_Toc112422790"/>
      <w:bookmarkStart w:id="176" w:name="_Toc112422922"/>
      <w:bookmarkStart w:id="177" w:name="_Toc112423883"/>
      <w:bookmarkStart w:id="178" w:name="_Toc132719121"/>
      <w:r w:rsidRPr="00FE43D2">
        <w:rPr>
          <w:sz w:val="26"/>
          <w:szCs w:val="26"/>
        </w:rPr>
        <w:t xml:space="preserve">При получении Заявки на участие в </w:t>
      </w:r>
      <w:r w:rsidR="00D92EAE" w:rsidRPr="00FE43D2">
        <w:rPr>
          <w:sz w:val="26"/>
          <w:szCs w:val="26"/>
        </w:rPr>
        <w:t>аккредитации</w:t>
      </w:r>
      <w:r w:rsidRPr="00FE43D2">
        <w:rPr>
          <w:sz w:val="26"/>
          <w:szCs w:val="26"/>
        </w:rPr>
        <w:t xml:space="preserve"> от Участника </w:t>
      </w:r>
      <w:r w:rsidR="005F4AC0">
        <w:rPr>
          <w:sz w:val="26"/>
          <w:szCs w:val="26"/>
        </w:rPr>
        <w:t>Инициатор</w:t>
      </w:r>
      <w:r w:rsidRPr="00FE43D2">
        <w:rPr>
          <w:sz w:val="26"/>
          <w:szCs w:val="26"/>
        </w:rPr>
        <w:t xml:space="preserve"> проводит ее рассмотрение и оценку.</w:t>
      </w:r>
    </w:p>
    <w:p w:rsidR="009E55AA" w:rsidRPr="00FE43D2" w:rsidRDefault="009E55AA" w:rsidP="009E55AA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lastRenderedPageBreak/>
        <w:t xml:space="preserve">Заявка на участие в аккредитации, поступившая в адрес </w:t>
      </w:r>
      <w:r w:rsidR="005F4AC0">
        <w:rPr>
          <w:sz w:val="26"/>
          <w:szCs w:val="26"/>
        </w:rPr>
        <w:t>Инициатора</w:t>
      </w:r>
      <w:r w:rsidRPr="00FE43D2">
        <w:rPr>
          <w:sz w:val="26"/>
          <w:szCs w:val="26"/>
        </w:rPr>
        <w:t xml:space="preserve"> от Участника подлежит рассмотрению только в случае соответствия требованиям</w:t>
      </w:r>
      <w:r w:rsidR="000102C3" w:rsidRPr="00FE43D2">
        <w:rPr>
          <w:sz w:val="26"/>
          <w:szCs w:val="26"/>
        </w:rPr>
        <w:t xml:space="preserve"> Порядка, документации об аккредитации</w:t>
      </w:r>
      <w:r w:rsidRPr="00FE43D2">
        <w:rPr>
          <w:sz w:val="26"/>
          <w:szCs w:val="26"/>
        </w:rPr>
        <w:t xml:space="preserve">, размещенным на официальном сайте </w:t>
      </w:r>
      <w:r w:rsidR="004D69AE">
        <w:rPr>
          <w:sz w:val="26"/>
          <w:szCs w:val="26"/>
        </w:rPr>
        <w:t>АО «</w:t>
      </w:r>
      <w:r w:rsidR="009B0C01">
        <w:rPr>
          <w:sz w:val="26"/>
          <w:szCs w:val="26"/>
        </w:rPr>
        <w:t>СНХЗ</w:t>
      </w:r>
      <w:r w:rsidR="004D69AE">
        <w:rPr>
          <w:sz w:val="26"/>
          <w:szCs w:val="26"/>
        </w:rPr>
        <w:t>»</w:t>
      </w:r>
      <w:r w:rsidR="009B0C01">
        <w:rPr>
          <w:sz w:val="26"/>
          <w:szCs w:val="26"/>
        </w:rPr>
        <w:t>/АО «Синтез-Каучук»</w:t>
      </w:r>
      <w:r w:rsidRPr="00FE43D2">
        <w:rPr>
          <w:sz w:val="26"/>
          <w:szCs w:val="26"/>
        </w:rPr>
        <w:t>, c обязательным заполнением всех указанных и приложенных форм с указанием информации, актуальной на момент предоставления документации.</w:t>
      </w:r>
    </w:p>
    <w:p w:rsidR="001147A7" w:rsidRPr="00FE43D2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79" w:name="_Toc111751375"/>
      <w:bookmarkStart w:id="180" w:name="_Toc111810401"/>
      <w:bookmarkStart w:id="181" w:name="_Toc111817210"/>
      <w:bookmarkStart w:id="182" w:name="_Toc111821525"/>
      <w:bookmarkStart w:id="183" w:name="_Toc112422791"/>
      <w:bookmarkStart w:id="184" w:name="_Toc112422923"/>
      <w:bookmarkStart w:id="185" w:name="_Toc112423884"/>
      <w:bookmarkStart w:id="186" w:name="_Toc132719122"/>
      <w:bookmarkEnd w:id="175"/>
      <w:bookmarkEnd w:id="176"/>
      <w:bookmarkEnd w:id="177"/>
      <w:bookmarkEnd w:id="178"/>
      <w:r w:rsidRPr="00FE43D2">
        <w:rPr>
          <w:sz w:val="26"/>
          <w:szCs w:val="26"/>
        </w:rPr>
        <w:t xml:space="preserve">В процессе рассмотрения и оценки </w:t>
      </w:r>
      <w:r w:rsidR="009E55AA" w:rsidRPr="00FE43D2">
        <w:rPr>
          <w:sz w:val="26"/>
          <w:szCs w:val="26"/>
        </w:rPr>
        <w:t>З</w:t>
      </w:r>
      <w:r w:rsidRPr="00FE43D2">
        <w:rPr>
          <w:sz w:val="26"/>
          <w:szCs w:val="26"/>
        </w:rPr>
        <w:t>аяв</w:t>
      </w:r>
      <w:r w:rsidR="009E55AA" w:rsidRPr="00FE43D2">
        <w:rPr>
          <w:sz w:val="26"/>
          <w:szCs w:val="26"/>
        </w:rPr>
        <w:t>ки</w:t>
      </w:r>
      <w:r w:rsidRPr="00FE43D2">
        <w:rPr>
          <w:sz w:val="26"/>
          <w:szCs w:val="26"/>
        </w:rPr>
        <w:t xml:space="preserve"> на участие в </w:t>
      </w:r>
      <w:r w:rsidR="009E55AA" w:rsidRPr="00FE43D2">
        <w:rPr>
          <w:sz w:val="26"/>
          <w:szCs w:val="26"/>
        </w:rPr>
        <w:t>аккредитации</w:t>
      </w:r>
      <w:r w:rsidRPr="00FE43D2">
        <w:rPr>
          <w:sz w:val="26"/>
          <w:szCs w:val="26"/>
        </w:rPr>
        <w:t xml:space="preserve"> </w:t>
      </w:r>
      <w:r w:rsidR="005F4AC0">
        <w:rPr>
          <w:sz w:val="26"/>
          <w:szCs w:val="26"/>
        </w:rPr>
        <w:t>Инициатор</w:t>
      </w:r>
      <w:r w:rsidRPr="00FE43D2">
        <w:rPr>
          <w:sz w:val="26"/>
          <w:szCs w:val="26"/>
        </w:rPr>
        <w:t>, привлеченные им специалисты вправе запрашивать разъяснения по представленным Участником сведениям и документам</w:t>
      </w:r>
      <w:bookmarkEnd w:id="179"/>
      <w:bookmarkEnd w:id="180"/>
      <w:bookmarkEnd w:id="181"/>
      <w:bookmarkEnd w:id="182"/>
      <w:r w:rsidRPr="00FE43D2">
        <w:rPr>
          <w:sz w:val="26"/>
          <w:szCs w:val="26"/>
        </w:rPr>
        <w:t xml:space="preserve">, в составе Заявки на участие в </w:t>
      </w:r>
      <w:r w:rsidR="009E55AA" w:rsidRPr="00FE43D2">
        <w:rPr>
          <w:sz w:val="26"/>
          <w:szCs w:val="26"/>
        </w:rPr>
        <w:t>аккредитации</w:t>
      </w:r>
      <w:r w:rsidRPr="00FE43D2">
        <w:rPr>
          <w:sz w:val="26"/>
          <w:szCs w:val="26"/>
        </w:rPr>
        <w:t>, а также предоставления дополнительных сведений и документов, необходимых для проведения оценки.</w:t>
      </w:r>
      <w:bookmarkEnd w:id="183"/>
      <w:bookmarkEnd w:id="184"/>
      <w:bookmarkEnd w:id="185"/>
      <w:bookmarkEnd w:id="186"/>
    </w:p>
    <w:p w:rsidR="000102C3" w:rsidRPr="00FE43D2" w:rsidRDefault="000102C3" w:rsidP="000102C3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В случае выявления в процессе проверки или рассмотрения </w:t>
      </w:r>
      <w:r w:rsidR="005F4AC0">
        <w:rPr>
          <w:sz w:val="26"/>
          <w:szCs w:val="26"/>
        </w:rPr>
        <w:t>Инициатором</w:t>
      </w:r>
      <w:r w:rsidR="005F4AC0" w:rsidRPr="00FE43D2">
        <w:rPr>
          <w:sz w:val="26"/>
          <w:szCs w:val="26"/>
        </w:rPr>
        <w:t xml:space="preserve"> </w:t>
      </w:r>
      <w:r w:rsidRPr="00FE43D2">
        <w:rPr>
          <w:sz w:val="26"/>
          <w:szCs w:val="26"/>
        </w:rPr>
        <w:t xml:space="preserve">документов, предоставленных Участником, их некомплектности или несоответствия требованиям Порядка, документации об аккредитации, или если имеется в составе предоставленных документов и информации текст, который не поддается прочтению, </w:t>
      </w:r>
      <w:r w:rsidR="005F4AC0">
        <w:rPr>
          <w:sz w:val="26"/>
          <w:szCs w:val="26"/>
        </w:rPr>
        <w:t>Инициатор</w:t>
      </w:r>
      <w:r w:rsidRPr="00FE43D2">
        <w:rPr>
          <w:sz w:val="26"/>
          <w:szCs w:val="26"/>
        </w:rPr>
        <w:t xml:space="preserve"> направляет Участнику, на электронный адрес, указанный в Заявке на участие в аккредитации, письменный запрос о предоставлении разъяснений и/или дополнительных (недостающих) документов.</w:t>
      </w:r>
    </w:p>
    <w:p w:rsidR="000102C3" w:rsidRPr="00FE43D2" w:rsidRDefault="000102C3" w:rsidP="000102C3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Срок предоставления Участником разъяснений и/или дополнительных или недостающих документов по запросу – не позднее 2 (двух) рабочих дней с момента получения запроса. В случае непредоставления Участником всех необходимых документов после направления запросов остальные поданные Участником документы не рассматриваются и считаются непредоставленными.</w:t>
      </w:r>
    </w:p>
    <w:p w:rsidR="000102C3" w:rsidRPr="00CB2213" w:rsidRDefault="000102C3" w:rsidP="000102C3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Заказчик с согласия Участника вправе провести проверку технической готовности Участника, проверку соответствия сведений, указанных Участником в Заявке</w:t>
      </w:r>
      <w:r w:rsidR="004D69AE">
        <w:rPr>
          <w:sz w:val="26"/>
          <w:szCs w:val="26"/>
        </w:rPr>
        <w:t xml:space="preserve"> на участие в аккредитации</w:t>
      </w:r>
      <w:r w:rsidRPr="00FE43D2">
        <w:rPr>
          <w:sz w:val="26"/>
          <w:szCs w:val="26"/>
        </w:rPr>
        <w:t xml:space="preserve">, фактическим данным, с выездом на место производственной деятельности Участника (технический аудит) в порядке согласно </w:t>
      </w:r>
      <w:r w:rsidRPr="00CB2213">
        <w:rPr>
          <w:sz w:val="26"/>
          <w:szCs w:val="26"/>
        </w:rPr>
        <w:t>Разделу 1</w:t>
      </w:r>
      <w:r w:rsidR="00BD3678" w:rsidRPr="00CB2213">
        <w:rPr>
          <w:sz w:val="26"/>
          <w:szCs w:val="26"/>
        </w:rPr>
        <w:t>6</w:t>
      </w:r>
      <w:r w:rsidRPr="00CB2213">
        <w:rPr>
          <w:sz w:val="26"/>
          <w:szCs w:val="26"/>
        </w:rPr>
        <w:t>.</w:t>
      </w:r>
    </w:p>
    <w:p w:rsidR="001147A7" w:rsidRPr="00CB2213" w:rsidRDefault="001147A7" w:rsidP="009A0D78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87" w:name="_Toc111810404"/>
      <w:bookmarkStart w:id="188" w:name="_Toc111817213"/>
      <w:bookmarkStart w:id="189" w:name="_Toc111821528"/>
      <w:bookmarkStart w:id="190" w:name="_Toc112422794"/>
      <w:bookmarkStart w:id="191" w:name="_Toc112422926"/>
      <w:bookmarkStart w:id="192" w:name="_Toc112423887"/>
      <w:bookmarkStart w:id="193" w:name="_Toc132719125"/>
      <w:r w:rsidRPr="00CB2213">
        <w:rPr>
          <w:sz w:val="26"/>
          <w:szCs w:val="26"/>
        </w:rPr>
        <w:t xml:space="preserve">Заявка </w:t>
      </w:r>
      <w:r w:rsidR="000102C3" w:rsidRPr="00CB2213">
        <w:rPr>
          <w:sz w:val="26"/>
          <w:szCs w:val="26"/>
        </w:rPr>
        <w:t xml:space="preserve">на </w:t>
      </w:r>
      <w:r w:rsidR="0017506E" w:rsidRPr="00CB2213">
        <w:rPr>
          <w:sz w:val="26"/>
          <w:szCs w:val="26"/>
        </w:rPr>
        <w:t xml:space="preserve">участие в </w:t>
      </w:r>
      <w:r w:rsidR="000102C3" w:rsidRPr="00CB2213">
        <w:rPr>
          <w:sz w:val="26"/>
          <w:szCs w:val="26"/>
        </w:rPr>
        <w:t>аккредитации У</w:t>
      </w:r>
      <w:r w:rsidRPr="00CB2213">
        <w:rPr>
          <w:sz w:val="26"/>
          <w:szCs w:val="26"/>
        </w:rPr>
        <w:t xml:space="preserve">частника может быть также отклонена </w:t>
      </w:r>
      <w:r w:rsidR="009B0C01" w:rsidRPr="00CB2213">
        <w:rPr>
          <w:sz w:val="26"/>
          <w:szCs w:val="26"/>
        </w:rPr>
        <w:t>АО «СНХЗ»/АО «Синтез-</w:t>
      </w:r>
      <w:proofErr w:type="gramStart"/>
      <w:r w:rsidR="0043207D" w:rsidRPr="00CB2213">
        <w:rPr>
          <w:sz w:val="26"/>
          <w:szCs w:val="26"/>
        </w:rPr>
        <w:t>Каучук»‚</w:t>
      </w:r>
      <w:proofErr w:type="gramEnd"/>
      <w:r w:rsidRPr="00CB2213">
        <w:rPr>
          <w:sz w:val="26"/>
          <w:szCs w:val="26"/>
        </w:rPr>
        <w:t xml:space="preserve"> если: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0102C3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>опыт работы Участника, его финансовое состояние, техническая и кадровая оснащенность не соответствует установленным требованиям;</w:t>
      </w:r>
    </w:p>
    <w:p w:rsidR="000102C3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>Участник отказался дать разъяснения по представленным документам;</w:t>
      </w:r>
    </w:p>
    <w:p w:rsidR="000102C3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>обнаружены противоречия в представленной Участником документации, умышленные искажения информации и т.д.;</w:t>
      </w:r>
    </w:p>
    <w:p w:rsidR="000102C3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>отсутствуют лицензии, свидетельства, иная разрешительная документация, необходимая для осуществления видов деятельности, на выполнение которых претендует организация;</w:t>
      </w:r>
    </w:p>
    <w:p w:rsidR="000102C3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>отказ или уклонение от проведения технического аудита;</w:t>
      </w:r>
    </w:p>
    <w:p w:rsidR="001147A7" w:rsidRPr="00CB2213" w:rsidRDefault="000102C3" w:rsidP="000102C3">
      <w:pPr>
        <w:pStyle w:val="ae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CB2213">
        <w:rPr>
          <w:sz w:val="26"/>
          <w:szCs w:val="26"/>
        </w:rPr>
        <w:t xml:space="preserve">отрицательное заключение службы безопасности </w:t>
      </w:r>
      <w:r w:rsidR="009B0C01" w:rsidRPr="00CB2213">
        <w:rPr>
          <w:sz w:val="26"/>
          <w:szCs w:val="26"/>
        </w:rPr>
        <w:t>АО «СНХЗ»/АО «Синтез-Каучук»</w:t>
      </w:r>
      <w:r w:rsidRPr="00CB2213">
        <w:rPr>
          <w:sz w:val="26"/>
          <w:szCs w:val="26"/>
        </w:rPr>
        <w:t>.</w:t>
      </w:r>
    </w:p>
    <w:p w:rsidR="00D92EAE" w:rsidRPr="00CB2213" w:rsidRDefault="00D92EAE" w:rsidP="00D92EAE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bookmarkStart w:id="194" w:name="_Toc112422788"/>
      <w:bookmarkStart w:id="195" w:name="_Toc112422920"/>
      <w:bookmarkStart w:id="196" w:name="_Toc112423881"/>
      <w:bookmarkStart w:id="197" w:name="_Toc132719119"/>
      <w:r w:rsidRPr="00CB2213">
        <w:rPr>
          <w:sz w:val="26"/>
          <w:szCs w:val="26"/>
        </w:rPr>
        <w:t xml:space="preserve">Участник вправе обратиться к </w:t>
      </w:r>
      <w:r w:rsidR="005F4AC0" w:rsidRPr="00CB2213">
        <w:rPr>
          <w:sz w:val="26"/>
          <w:szCs w:val="26"/>
        </w:rPr>
        <w:t>Инициатору</w:t>
      </w:r>
      <w:r w:rsidRPr="00CB2213">
        <w:rPr>
          <w:sz w:val="26"/>
          <w:szCs w:val="26"/>
        </w:rPr>
        <w:t xml:space="preserve"> за разъяснениями </w:t>
      </w:r>
      <w:r w:rsidR="00BD3678" w:rsidRPr="00CB2213">
        <w:rPr>
          <w:sz w:val="26"/>
          <w:szCs w:val="26"/>
        </w:rPr>
        <w:t xml:space="preserve">по </w:t>
      </w:r>
      <w:r w:rsidRPr="00CB2213">
        <w:rPr>
          <w:sz w:val="26"/>
          <w:szCs w:val="26"/>
        </w:rPr>
        <w:t>документации о</w:t>
      </w:r>
      <w:r w:rsidR="00BD3678" w:rsidRPr="00CB2213">
        <w:rPr>
          <w:sz w:val="26"/>
          <w:szCs w:val="26"/>
        </w:rPr>
        <w:t>б аккредитации</w:t>
      </w:r>
      <w:r w:rsidRPr="00CB2213">
        <w:rPr>
          <w:sz w:val="26"/>
          <w:szCs w:val="26"/>
        </w:rPr>
        <w:t xml:space="preserve"> в соответствии с Разделом</w:t>
      </w:r>
      <w:bookmarkEnd w:id="194"/>
      <w:bookmarkEnd w:id="195"/>
      <w:bookmarkEnd w:id="196"/>
      <w:bookmarkEnd w:id="197"/>
      <w:r w:rsidRPr="00CB2213">
        <w:rPr>
          <w:sz w:val="26"/>
          <w:szCs w:val="26"/>
        </w:rPr>
        <w:t xml:space="preserve"> </w:t>
      </w:r>
      <w:r w:rsidR="00BD3678" w:rsidRPr="00CB2213">
        <w:rPr>
          <w:sz w:val="26"/>
          <w:szCs w:val="26"/>
        </w:rPr>
        <w:t>13</w:t>
      </w:r>
      <w:r w:rsidRPr="00CB2213">
        <w:rPr>
          <w:sz w:val="26"/>
          <w:szCs w:val="26"/>
        </w:rPr>
        <w:t>.</w:t>
      </w:r>
    </w:p>
    <w:p w:rsidR="00D92EAE" w:rsidRPr="00CB2213" w:rsidRDefault="00D92EAE" w:rsidP="00D92EAE">
      <w:pPr>
        <w:pStyle w:val="af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CB2213">
        <w:rPr>
          <w:sz w:val="26"/>
          <w:szCs w:val="26"/>
        </w:rPr>
        <w:t xml:space="preserve">Участник вправе отозвать Заявку на участие в </w:t>
      </w:r>
      <w:r w:rsidR="00BD3678" w:rsidRPr="00CB2213">
        <w:rPr>
          <w:sz w:val="26"/>
          <w:szCs w:val="26"/>
        </w:rPr>
        <w:t>аккредитации</w:t>
      </w:r>
      <w:r w:rsidRPr="00CB2213">
        <w:rPr>
          <w:sz w:val="26"/>
          <w:szCs w:val="26"/>
        </w:rPr>
        <w:t xml:space="preserve"> в соответствии с Разделом </w:t>
      </w:r>
      <w:r w:rsidR="00BD3678" w:rsidRPr="00CB2213">
        <w:rPr>
          <w:sz w:val="26"/>
          <w:szCs w:val="26"/>
        </w:rPr>
        <w:t>8</w:t>
      </w:r>
      <w:r w:rsidRPr="00CB2213">
        <w:rPr>
          <w:sz w:val="26"/>
          <w:szCs w:val="26"/>
        </w:rPr>
        <w:t>.</w:t>
      </w:r>
    </w:p>
    <w:p w:rsidR="001147A7" w:rsidRPr="00CB2213" w:rsidRDefault="001147A7" w:rsidP="009A0D78">
      <w:pPr>
        <w:pStyle w:val="ae"/>
        <w:ind w:left="0" w:firstLine="709"/>
        <w:contextualSpacing w:val="0"/>
        <w:jc w:val="both"/>
        <w:rPr>
          <w:sz w:val="26"/>
          <w:szCs w:val="26"/>
        </w:rPr>
      </w:pPr>
    </w:p>
    <w:p w:rsidR="001147A7" w:rsidRPr="00FE43D2" w:rsidRDefault="001147A7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198" w:name="_Toc133704738"/>
      <w:bookmarkStart w:id="199" w:name="_Toc144806041"/>
      <w:r w:rsidRPr="00FE43D2">
        <w:rPr>
          <w:b/>
          <w:color w:val="auto"/>
          <w:sz w:val="26"/>
          <w:szCs w:val="26"/>
          <w:lang w:val="ru-RU"/>
        </w:rPr>
        <w:t>Технический аудит</w:t>
      </w:r>
      <w:bookmarkEnd w:id="198"/>
      <w:bookmarkEnd w:id="199"/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00" w:name="_Toc111734052"/>
      <w:bookmarkStart w:id="201" w:name="_Toc111735647"/>
      <w:bookmarkStart w:id="202" w:name="_Toc111751404"/>
      <w:bookmarkStart w:id="203" w:name="_Toc111810434"/>
      <w:bookmarkStart w:id="204" w:name="_Toc111817243"/>
      <w:bookmarkStart w:id="205" w:name="_Toc111821558"/>
      <w:bookmarkStart w:id="206" w:name="_Toc112427884"/>
      <w:bookmarkStart w:id="207" w:name="_Toc132708752"/>
      <w:bookmarkStart w:id="208" w:name="_Toc132719292"/>
      <w:bookmarkStart w:id="209" w:name="_Toc111734054"/>
      <w:bookmarkStart w:id="210" w:name="_Toc111735649"/>
      <w:bookmarkStart w:id="211" w:name="_Toc111751406"/>
      <w:bookmarkStart w:id="212" w:name="_Toc111810436"/>
      <w:bookmarkStart w:id="213" w:name="_Toc111817245"/>
      <w:bookmarkStart w:id="214" w:name="_Toc111821560"/>
      <w:bookmarkStart w:id="215" w:name="_Toc112422803"/>
      <w:bookmarkStart w:id="216" w:name="_Toc112422935"/>
      <w:bookmarkStart w:id="217" w:name="_Toc112423896"/>
      <w:bookmarkStart w:id="218" w:name="_Toc132719134"/>
      <w:r w:rsidRPr="00FE43D2">
        <w:rPr>
          <w:color w:val="auto"/>
          <w:sz w:val="26"/>
          <w:szCs w:val="26"/>
          <w:lang w:val="ru-RU"/>
        </w:rPr>
        <w:lastRenderedPageBreak/>
        <w:t>Заказчик с согласия Участника вправе провести проверку технической готовности Участника, проверку соответствия сведений, указанных Участником в Заявке на участие в аккредитации, фактическим данным, с выездом на место производственной деятельности Участника (технический аудит).</w:t>
      </w:r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19" w:name="_Toc111734053"/>
      <w:bookmarkStart w:id="220" w:name="_Toc111735648"/>
      <w:bookmarkStart w:id="221" w:name="_Toc111751405"/>
      <w:bookmarkStart w:id="222" w:name="_Toc111810435"/>
      <w:bookmarkStart w:id="223" w:name="_Toc111817244"/>
      <w:bookmarkStart w:id="224" w:name="_Toc111821559"/>
      <w:bookmarkStart w:id="225" w:name="_Toc112427885"/>
      <w:bookmarkStart w:id="226" w:name="_Toc132708753"/>
      <w:bookmarkStart w:id="227" w:name="_Toc132719293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FE43D2">
        <w:rPr>
          <w:color w:val="auto"/>
          <w:sz w:val="26"/>
          <w:szCs w:val="26"/>
          <w:lang w:val="ru-RU"/>
        </w:rPr>
        <w:t>Заказчик определяет состав комиссии (Рабочей группы) и порядок проведения технического аудита.</w:t>
      </w:r>
      <w:bookmarkStart w:id="228" w:name="_Toc112427886"/>
      <w:bookmarkStart w:id="229" w:name="_Toc132708754"/>
      <w:bookmarkStart w:id="230" w:name="_Toc132719294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  <w:lang w:val="ru-RU"/>
        </w:rPr>
        <w:t>Рабочая группа может проводить оценку достоверности предоставляемых Участником сведений</w:t>
      </w:r>
      <w:r w:rsidRPr="00FE43D2">
        <w:rPr>
          <w:color w:val="auto"/>
          <w:sz w:val="26"/>
          <w:szCs w:val="26"/>
        </w:rPr>
        <w:t xml:space="preserve"> в составе Заявки на участие в </w:t>
      </w:r>
      <w:r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с </w:t>
      </w:r>
      <w:r w:rsidRPr="00FE43D2">
        <w:rPr>
          <w:bCs/>
          <w:color w:val="auto"/>
          <w:sz w:val="26"/>
          <w:szCs w:val="26"/>
        </w:rPr>
        <w:t>документированием результатов по следующим факторам: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правоспособность;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опыт выполнения работ (оказания услуг) по предмету аккредитации;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репутация;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финансовые ресурсы;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обеспечение качества выполнения работ (оказания услуг);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FE43D2">
        <w:rPr>
          <w:sz w:val="26"/>
          <w:szCs w:val="26"/>
        </w:rPr>
        <w:t>проверка соответствия сведений, указанных Участником в Заявке на участие в аккредитации, фактическим данным на производственной базе Участника и/или месте проведения Участником работ (оказания услуг), являющихся предметом аккредитации;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FE43D2">
        <w:rPr>
          <w:sz w:val="26"/>
          <w:szCs w:val="26"/>
        </w:rPr>
        <w:t>проверка состояния материально-технической базы Участника;</w:t>
      </w:r>
    </w:p>
    <w:p w:rsidR="001147A7" w:rsidRPr="00FE43D2" w:rsidRDefault="001147A7" w:rsidP="009A0D78">
      <w:pPr>
        <w:pStyle w:val="ae"/>
        <w:numPr>
          <w:ilvl w:val="1"/>
          <w:numId w:val="22"/>
        </w:numPr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FE43D2">
        <w:rPr>
          <w:sz w:val="26"/>
          <w:szCs w:val="26"/>
        </w:rPr>
        <w:t>проверка квалификации и компетентности персонала Участника.</w:t>
      </w:r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231" w:name="_Ref144216422"/>
      <w:r w:rsidRPr="00FE43D2">
        <w:rPr>
          <w:color w:val="auto"/>
          <w:sz w:val="26"/>
          <w:szCs w:val="26"/>
        </w:rPr>
        <w:t>В ходе осуществления Рабочей группой технического аудита, Участник:</w:t>
      </w:r>
      <w:bookmarkEnd w:id="231"/>
    </w:p>
    <w:p w:rsidR="001147A7" w:rsidRPr="00FE43D2" w:rsidRDefault="001147A7" w:rsidP="009A0D78">
      <w:pPr>
        <w:pStyle w:val="ae"/>
        <w:numPr>
          <w:ilvl w:val="1"/>
          <w:numId w:val="23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оказывает содействие Рабочей группе в проведении технического аудита;</w:t>
      </w:r>
    </w:p>
    <w:p w:rsidR="001147A7" w:rsidRPr="00FE43D2" w:rsidRDefault="001147A7" w:rsidP="009A0D78">
      <w:pPr>
        <w:pStyle w:val="ae"/>
        <w:numPr>
          <w:ilvl w:val="1"/>
          <w:numId w:val="23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предоставляет достоверную оперативную информацию по вопросам осуществляемого технического аудита;</w:t>
      </w:r>
    </w:p>
    <w:p w:rsidR="001147A7" w:rsidRPr="00FE43D2" w:rsidRDefault="001147A7" w:rsidP="009A0D78">
      <w:pPr>
        <w:pStyle w:val="ae"/>
        <w:numPr>
          <w:ilvl w:val="1"/>
          <w:numId w:val="23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обеспечивает беспрепятственный доступ к оригиналам документов, необходимым для оценки достоверности ранее представленных Участником сведений в составе Заявки на участие в аккредитации;</w:t>
      </w:r>
    </w:p>
    <w:p w:rsidR="001147A7" w:rsidRPr="00FE43D2" w:rsidRDefault="001147A7" w:rsidP="009A0D78">
      <w:pPr>
        <w:pStyle w:val="ae"/>
        <w:numPr>
          <w:ilvl w:val="1"/>
          <w:numId w:val="23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обеспечивает беспрепятственный доступ к объектам технического аудита, в том числе доступ на территорию, в здания, на сооружения и иные объекты технического аудита;</w:t>
      </w:r>
    </w:p>
    <w:p w:rsidR="001147A7" w:rsidRPr="00FE43D2" w:rsidRDefault="001147A7" w:rsidP="009A0D78">
      <w:pPr>
        <w:pStyle w:val="ae"/>
        <w:numPr>
          <w:ilvl w:val="1"/>
          <w:numId w:val="23"/>
        </w:numPr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при необходимости предоставляет помещения для работы, средства связи, оргтехнику, автотранспортные средства (в </w:t>
      </w:r>
      <w:proofErr w:type="spellStart"/>
      <w:r w:rsidRPr="00FE43D2">
        <w:rPr>
          <w:sz w:val="26"/>
          <w:szCs w:val="26"/>
        </w:rPr>
        <w:t>т.ч</w:t>
      </w:r>
      <w:proofErr w:type="spellEnd"/>
      <w:r w:rsidRPr="00FE43D2">
        <w:rPr>
          <w:sz w:val="26"/>
          <w:szCs w:val="26"/>
        </w:rPr>
        <w:t>. ГСМ) для проведения документирования (фотографирования) объекта (-</w:t>
      </w:r>
      <w:proofErr w:type="spellStart"/>
      <w:r w:rsidRPr="00FE43D2">
        <w:rPr>
          <w:sz w:val="26"/>
          <w:szCs w:val="26"/>
        </w:rPr>
        <w:t>ов</w:t>
      </w:r>
      <w:proofErr w:type="spellEnd"/>
      <w:r w:rsidRPr="00FE43D2">
        <w:rPr>
          <w:sz w:val="26"/>
          <w:szCs w:val="26"/>
        </w:rPr>
        <w:t>) технического аудита.</w:t>
      </w:r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В ходе осуществления выездной проверки, Рабочая группа вправе запросить у Участника дополнительную информацию и документы, необходимые для проведения оценки.</w:t>
      </w:r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 xml:space="preserve">При выявлении Рабочей группой недостоверных сведений, указанных Участником в Заявке на участие в </w:t>
      </w:r>
      <w:r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(за исключением технических ошибок, опечаток и т.п.) и/или отказе Участника обеспечить любое из условий, указанных в п.</w:t>
      </w:r>
      <w:r w:rsidRPr="00FE43D2">
        <w:rPr>
          <w:color w:val="auto"/>
          <w:sz w:val="26"/>
          <w:szCs w:val="26"/>
          <w:lang w:val="ru-RU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fldChar w:fldCharType="begin"/>
      </w:r>
      <w:r w:rsidRPr="00FE43D2">
        <w:rPr>
          <w:color w:val="auto"/>
          <w:sz w:val="26"/>
          <w:szCs w:val="26"/>
          <w:lang w:val="ru-RU"/>
        </w:rPr>
        <w:instrText xml:space="preserve"> REF _Ref144216422 \r \h  \* MERGEFORMAT </w:instrText>
      </w:r>
      <w:r w:rsidRPr="00FE43D2">
        <w:rPr>
          <w:color w:val="auto"/>
          <w:sz w:val="26"/>
          <w:szCs w:val="26"/>
          <w:lang w:val="ru-RU"/>
        </w:rPr>
      </w:r>
      <w:r w:rsidRPr="00FE43D2">
        <w:rPr>
          <w:color w:val="auto"/>
          <w:sz w:val="26"/>
          <w:szCs w:val="26"/>
          <w:lang w:val="ru-RU"/>
        </w:rPr>
        <w:fldChar w:fldCharType="separate"/>
      </w:r>
      <w:r w:rsidR="00CB2213">
        <w:rPr>
          <w:color w:val="auto"/>
          <w:sz w:val="26"/>
          <w:szCs w:val="26"/>
          <w:lang w:val="ru-RU"/>
        </w:rPr>
        <w:t>16.4</w:t>
      </w:r>
      <w:r w:rsidRPr="00FE43D2">
        <w:rPr>
          <w:color w:val="auto"/>
          <w:sz w:val="26"/>
          <w:szCs w:val="26"/>
          <w:lang w:val="ru-RU"/>
        </w:rPr>
        <w:fldChar w:fldCharType="end"/>
      </w:r>
      <w:r w:rsidRPr="00FE43D2">
        <w:rPr>
          <w:color w:val="auto"/>
          <w:sz w:val="26"/>
          <w:szCs w:val="26"/>
        </w:rPr>
        <w:t>, процесс дальнейшей оценки достоверности должен быть остановлен с фиксацией причин в акте проведения технического аудита.</w:t>
      </w:r>
    </w:p>
    <w:p w:rsidR="001147A7" w:rsidRPr="00FE43D2" w:rsidRDefault="001147A7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232" w:name="_Toc112427887"/>
      <w:bookmarkStart w:id="233" w:name="_Toc132708755"/>
      <w:bookmarkStart w:id="234" w:name="_Toc132719295"/>
      <w:bookmarkEnd w:id="228"/>
      <w:bookmarkEnd w:id="229"/>
      <w:bookmarkEnd w:id="230"/>
      <w:r w:rsidRPr="00FE43D2">
        <w:rPr>
          <w:color w:val="auto"/>
          <w:sz w:val="26"/>
          <w:szCs w:val="26"/>
        </w:rPr>
        <w:t xml:space="preserve">Результаты проведения технического аудита учитываются </w:t>
      </w:r>
      <w:r w:rsidRPr="00FE43D2">
        <w:rPr>
          <w:color w:val="auto"/>
          <w:sz w:val="26"/>
          <w:szCs w:val="26"/>
          <w:lang w:val="ru-RU"/>
        </w:rPr>
        <w:t>Заказчиком</w:t>
      </w:r>
      <w:r w:rsidRPr="00FE43D2">
        <w:rPr>
          <w:color w:val="auto"/>
          <w:sz w:val="26"/>
          <w:szCs w:val="26"/>
        </w:rPr>
        <w:t xml:space="preserve"> при принятии решения о включении или невключении участника в Банк данных потенциальных контрагентов.</w:t>
      </w:r>
      <w:bookmarkEnd w:id="232"/>
      <w:bookmarkEnd w:id="233"/>
      <w:bookmarkEnd w:id="234"/>
    </w:p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p w:rsidR="001147A7" w:rsidRPr="00FE43D2" w:rsidRDefault="001147A7" w:rsidP="009A0D78">
      <w:pPr>
        <w:pStyle w:val="ae"/>
        <w:ind w:left="0" w:firstLine="709"/>
        <w:contextualSpacing w:val="0"/>
        <w:jc w:val="both"/>
        <w:rPr>
          <w:sz w:val="26"/>
          <w:szCs w:val="26"/>
          <w:lang w:val="fr-FR"/>
        </w:rPr>
      </w:pP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235" w:name="_Toc112421759"/>
      <w:bookmarkStart w:id="236" w:name="_Toc133704739"/>
      <w:bookmarkStart w:id="237" w:name="_Toc144806042"/>
      <w:bookmarkStart w:id="238" w:name="_Toc75874834"/>
      <w:bookmarkStart w:id="239" w:name="_Toc75879786"/>
      <w:bookmarkStart w:id="240" w:name="_Toc76050790"/>
      <w:bookmarkStart w:id="241" w:name="_Toc76387329"/>
      <w:r w:rsidRPr="00FE43D2">
        <w:rPr>
          <w:b/>
          <w:color w:val="auto"/>
          <w:sz w:val="26"/>
          <w:szCs w:val="26"/>
          <w:lang w:val="ru-RU"/>
        </w:rPr>
        <w:lastRenderedPageBreak/>
        <w:t xml:space="preserve">Результат проведения </w:t>
      </w:r>
      <w:bookmarkEnd w:id="235"/>
      <w:bookmarkEnd w:id="236"/>
      <w:r w:rsidR="006F5806" w:rsidRPr="00FE43D2">
        <w:rPr>
          <w:b/>
          <w:color w:val="auto"/>
          <w:sz w:val="26"/>
          <w:szCs w:val="26"/>
          <w:lang w:val="ru-RU"/>
        </w:rPr>
        <w:t>аккредитации</w:t>
      </w:r>
      <w:bookmarkEnd w:id="237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42" w:name="_Toc112422805"/>
      <w:bookmarkStart w:id="243" w:name="_Toc112422937"/>
      <w:bookmarkStart w:id="244" w:name="_Toc112423898"/>
      <w:bookmarkStart w:id="245" w:name="_Toc132719136"/>
      <w:r w:rsidRPr="00FE43D2">
        <w:rPr>
          <w:color w:val="auto"/>
          <w:sz w:val="26"/>
          <w:szCs w:val="26"/>
          <w:lang w:val="ru-RU"/>
        </w:rPr>
        <w:t>По результатам рассмотрения и оценки Заяв</w:t>
      </w:r>
      <w:r w:rsidR="006F5806" w:rsidRPr="00FE43D2">
        <w:rPr>
          <w:color w:val="auto"/>
          <w:sz w:val="26"/>
          <w:szCs w:val="26"/>
          <w:lang w:val="ru-RU"/>
        </w:rPr>
        <w:t xml:space="preserve">ки </w:t>
      </w:r>
      <w:r w:rsidRPr="00FE43D2">
        <w:rPr>
          <w:color w:val="auto"/>
          <w:sz w:val="26"/>
          <w:szCs w:val="26"/>
          <w:lang w:val="ru-RU"/>
        </w:rPr>
        <w:t xml:space="preserve">на участие в </w:t>
      </w:r>
      <w:r w:rsidR="0021485F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  <w:lang w:val="ru-RU"/>
        </w:rPr>
        <w:t xml:space="preserve"> и результатам проведенного технического аудита (в случае его проведения) Участника принимается одно из следующих решений:</w:t>
      </w:r>
      <w:bookmarkEnd w:id="242"/>
      <w:bookmarkEnd w:id="243"/>
      <w:bookmarkEnd w:id="244"/>
      <w:bookmarkEnd w:id="245"/>
    </w:p>
    <w:p w:rsidR="0043207D" w:rsidRDefault="007C177F" w:rsidP="009A0D78">
      <w:pPr>
        <w:pStyle w:val="ae"/>
        <w:numPr>
          <w:ilvl w:val="0"/>
          <w:numId w:val="14"/>
        </w:numPr>
        <w:ind w:left="0" w:firstLine="709"/>
        <w:contextualSpacing w:val="0"/>
        <w:jc w:val="both"/>
        <w:rPr>
          <w:sz w:val="26"/>
          <w:szCs w:val="26"/>
        </w:rPr>
      </w:pPr>
      <w:bookmarkStart w:id="246" w:name="_Toc112422806"/>
      <w:bookmarkStart w:id="247" w:name="_Toc112422938"/>
      <w:bookmarkStart w:id="248" w:name="_Toc112423899"/>
      <w:bookmarkStart w:id="249" w:name="_Toc132719137"/>
      <w:r w:rsidRPr="00FE43D2">
        <w:rPr>
          <w:sz w:val="26"/>
          <w:szCs w:val="26"/>
        </w:rPr>
        <w:t xml:space="preserve">включение Участника в Банк данных потенциальных контрагентов </w:t>
      </w:r>
    </w:p>
    <w:p w:rsidR="007C177F" w:rsidRPr="00FE43D2" w:rsidRDefault="00E70807" w:rsidP="0043207D">
      <w:pPr>
        <w:pStyle w:val="ae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АО «СНХЗ»/АО «Синтез-Каучук»</w:t>
      </w:r>
      <w:r w:rsidRPr="00FE43D2">
        <w:rPr>
          <w:sz w:val="26"/>
          <w:szCs w:val="26"/>
        </w:rPr>
        <w:t xml:space="preserve"> </w:t>
      </w:r>
      <w:r w:rsidR="007C177F" w:rsidRPr="00FE43D2">
        <w:rPr>
          <w:sz w:val="26"/>
          <w:szCs w:val="26"/>
        </w:rPr>
        <w:t>(положительный статус);</w:t>
      </w:r>
      <w:bookmarkEnd w:id="246"/>
      <w:bookmarkEnd w:id="247"/>
      <w:bookmarkEnd w:id="248"/>
      <w:bookmarkEnd w:id="249"/>
    </w:p>
    <w:p w:rsidR="006F5806" w:rsidRPr="00FE43D2" w:rsidRDefault="007C177F" w:rsidP="009A0D78">
      <w:pPr>
        <w:pStyle w:val="ae"/>
        <w:numPr>
          <w:ilvl w:val="0"/>
          <w:numId w:val="14"/>
        </w:numPr>
        <w:ind w:left="0" w:firstLine="709"/>
        <w:contextualSpacing w:val="0"/>
        <w:jc w:val="both"/>
        <w:rPr>
          <w:sz w:val="26"/>
          <w:szCs w:val="26"/>
        </w:rPr>
      </w:pPr>
      <w:bookmarkStart w:id="250" w:name="_Toc112422807"/>
      <w:bookmarkStart w:id="251" w:name="_Toc112422939"/>
      <w:bookmarkStart w:id="252" w:name="_Toc112423900"/>
      <w:bookmarkStart w:id="253" w:name="_Toc132719138"/>
      <w:r w:rsidRPr="00FE43D2">
        <w:rPr>
          <w:sz w:val="26"/>
          <w:szCs w:val="26"/>
        </w:rPr>
        <w:t xml:space="preserve">не включение Участника в Банк данных потенциальных контрагентов </w:t>
      </w:r>
      <w:r w:rsidR="00E70807">
        <w:rPr>
          <w:sz w:val="26"/>
          <w:szCs w:val="26"/>
        </w:rPr>
        <w:t>АО «СНХЗ»/АО «Синтез-Каучук»</w:t>
      </w:r>
      <w:r w:rsidR="00E70807" w:rsidRPr="00FE43D2">
        <w:rPr>
          <w:sz w:val="26"/>
          <w:szCs w:val="26"/>
        </w:rPr>
        <w:t xml:space="preserve"> </w:t>
      </w:r>
      <w:r w:rsidRPr="00FE43D2">
        <w:rPr>
          <w:sz w:val="26"/>
          <w:szCs w:val="26"/>
        </w:rPr>
        <w:t>(отрицательный статус).</w:t>
      </w:r>
      <w:bookmarkEnd w:id="250"/>
      <w:bookmarkEnd w:id="251"/>
      <w:bookmarkEnd w:id="252"/>
      <w:bookmarkEnd w:id="253"/>
    </w:p>
    <w:p w:rsidR="0021485F" w:rsidRPr="00FE43D2" w:rsidRDefault="0021485F" w:rsidP="009A0D78">
      <w:pPr>
        <w:pStyle w:val="ae"/>
        <w:ind w:left="0" w:firstLine="709"/>
        <w:contextualSpacing w:val="0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В случае наличия дополнительных условий, ограничений по определенным видам работ, услуг, а также по регионам осуществления деятельности данная информация включается в Банк данных потенциальных контрагентов.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54" w:name="_Toc111821563"/>
      <w:bookmarkStart w:id="255" w:name="_Toc112422808"/>
      <w:bookmarkStart w:id="256" w:name="_Toc112422940"/>
      <w:bookmarkStart w:id="257" w:name="_Toc112423901"/>
      <w:bookmarkStart w:id="258" w:name="_Toc132719139"/>
      <w:r w:rsidRPr="00FE43D2">
        <w:rPr>
          <w:color w:val="auto"/>
          <w:sz w:val="26"/>
          <w:szCs w:val="26"/>
          <w:lang w:val="ru-RU"/>
        </w:rPr>
        <w:t>Уведомление о п</w:t>
      </w:r>
      <w:r w:rsidR="006F5806" w:rsidRPr="00FE43D2">
        <w:rPr>
          <w:color w:val="auto"/>
          <w:sz w:val="26"/>
          <w:szCs w:val="26"/>
          <w:lang w:val="ru-RU"/>
        </w:rPr>
        <w:t>ринятом решении по результатам аккредитации</w:t>
      </w:r>
      <w:r w:rsidRPr="00FE43D2">
        <w:rPr>
          <w:color w:val="auto"/>
          <w:sz w:val="26"/>
          <w:szCs w:val="26"/>
          <w:lang w:val="ru-RU"/>
        </w:rPr>
        <w:t xml:space="preserve"> </w:t>
      </w:r>
      <w:r w:rsidR="005F4AC0">
        <w:rPr>
          <w:sz w:val="26"/>
          <w:szCs w:val="26"/>
        </w:rPr>
        <w:t>Инициатор</w:t>
      </w:r>
      <w:r w:rsidR="005F4AC0" w:rsidRPr="00FE43D2">
        <w:rPr>
          <w:color w:val="auto"/>
          <w:sz w:val="26"/>
          <w:szCs w:val="26"/>
          <w:lang w:val="ru-RU"/>
        </w:rPr>
        <w:t xml:space="preserve"> </w:t>
      </w:r>
      <w:r w:rsidRPr="00FE43D2">
        <w:rPr>
          <w:color w:val="auto"/>
          <w:sz w:val="26"/>
          <w:szCs w:val="26"/>
          <w:lang w:val="ru-RU"/>
        </w:rPr>
        <w:t xml:space="preserve">направляет Участнику посредством электронной почты, указанной им в документах на </w:t>
      </w:r>
      <w:r w:rsidR="006F5806" w:rsidRPr="00FE43D2">
        <w:rPr>
          <w:color w:val="auto"/>
          <w:sz w:val="26"/>
          <w:szCs w:val="26"/>
          <w:lang w:val="ru-RU"/>
        </w:rPr>
        <w:t>аккредитацию</w:t>
      </w:r>
      <w:r w:rsidRPr="00FE43D2">
        <w:rPr>
          <w:color w:val="auto"/>
          <w:sz w:val="26"/>
          <w:szCs w:val="26"/>
          <w:lang w:val="ru-RU"/>
        </w:rPr>
        <w:t>, в течение 3 (трех) рабочих дней с момента принятия решения.</w:t>
      </w:r>
      <w:bookmarkEnd w:id="254"/>
      <w:bookmarkEnd w:id="255"/>
      <w:bookmarkEnd w:id="256"/>
      <w:bookmarkEnd w:id="257"/>
      <w:bookmarkEnd w:id="258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  <w:lang w:val="ru-RU"/>
        </w:rPr>
        <w:t xml:space="preserve">В случае принятия Заказчиком решения о невключении </w:t>
      </w:r>
      <w:r w:rsidR="006F5806" w:rsidRPr="00FE43D2">
        <w:rPr>
          <w:color w:val="auto"/>
          <w:sz w:val="26"/>
          <w:szCs w:val="26"/>
          <w:lang w:val="ru-RU"/>
        </w:rPr>
        <w:t>У</w:t>
      </w:r>
      <w:r w:rsidRPr="00FE43D2">
        <w:rPr>
          <w:color w:val="auto"/>
          <w:sz w:val="26"/>
          <w:szCs w:val="26"/>
          <w:lang w:val="ru-RU"/>
        </w:rPr>
        <w:t>частника в Банк данных потенциальных</w:t>
      </w:r>
      <w:r w:rsidRPr="00FE43D2">
        <w:rPr>
          <w:color w:val="auto"/>
          <w:sz w:val="26"/>
          <w:szCs w:val="26"/>
        </w:rPr>
        <w:t xml:space="preserve"> контрагентов повторная подача Участником Заявки на участие в </w:t>
      </w:r>
      <w:r w:rsidR="006F5806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</w:rPr>
        <w:t xml:space="preserve"> возможна не ранее чем через 90 (девяносто) календарных дней с даты принятия указанного решения.</w:t>
      </w:r>
    </w:p>
    <w:p w:rsidR="007C177F" w:rsidRPr="00FE43D2" w:rsidRDefault="007C177F" w:rsidP="009A0D78">
      <w:pPr>
        <w:pStyle w:val="Indent1"/>
        <w:spacing w:before="0"/>
        <w:ind w:left="0" w:right="0" w:firstLine="709"/>
        <w:rPr>
          <w:color w:val="auto"/>
          <w:sz w:val="26"/>
          <w:szCs w:val="26"/>
          <w:lang w:val="ru-RU"/>
        </w:rPr>
      </w:pP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  <w:lang w:val="ru-RU"/>
        </w:rPr>
      </w:pPr>
      <w:bookmarkStart w:id="259" w:name="_Toc133842957"/>
      <w:bookmarkStart w:id="260" w:name="_Toc144806043"/>
      <w:bookmarkEnd w:id="238"/>
      <w:bookmarkEnd w:id="239"/>
      <w:bookmarkEnd w:id="240"/>
      <w:bookmarkEnd w:id="241"/>
      <w:r w:rsidRPr="00FE43D2">
        <w:rPr>
          <w:b/>
          <w:color w:val="auto"/>
          <w:sz w:val="26"/>
          <w:szCs w:val="26"/>
        </w:rPr>
        <w:t xml:space="preserve">Правила </w:t>
      </w:r>
      <w:r w:rsidRPr="00FE43D2">
        <w:rPr>
          <w:b/>
          <w:color w:val="auto"/>
          <w:sz w:val="26"/>
          <w:szCs w:val="26"/>
          <w:lang w:val="ru-RU"/>
        </w:rPr>
        <w:t>ведения перечня подрядчиков, включенных</w:t>
      </w:r>
      <w:r w:rsidRPr="00FE43D2">
        <w:rPr>
          <w:b/>
          <w:color w:val="auto"/>
          <w:sz w:val="26"/>
          <w:szCs w:val="26"/>
        </w:rPr>
        <w:t xml:space="preserve"> в Банк данных </w:t>
      </w:r>
      <w:r w:rsidRPr="00FE43D2">
        <w:rPr>
          <w:b/>
          <w:color w:val="auto"/>
          <w:sz w:val="26"/>
          <w:szCs w:val="26"/>
          <w:lang w:val="ru-RU"/>
        </w:rPr>
        <w:t>потенциальных контрагентов</w:t>
      </w:r>
      <w:bookmarkEnd w:id="259"/>
      <w:bookmarkEnd w:id="260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61" w:name="_Toc132719303"/>
      <w:r w:rsidRPr="00FE43D2">
        <w:rPr>
          <w:color w:val="auto"/>
          <w:sz w:val="26"/>
          <w:szCs w:val="26"/>
          <w:lang w:val="ru-RU"/>
        </w:rPr>
        <w:t xml:space="preserve">Если с момента прохождения </w:t>
      </w:r>
      <w:r w:rsidR="00A353EC" w:rsidRPr="00FE43D2">
        <w:rPr>
          <w:color w:val="auto"/>
          <w:sz w:val="26"/>
          <w:szCs w:val="26"/>
          <w:lang w:val="ru-RU"/>
        </w:rPr>
        <w:t xml:space="preserve">аккредитации с </w:t>
      </w:r>
      <w:r w:rsidRPr="00FE43D2">
        <w:rPr>
          <w:color w:val="auto"/>
          <w:sz w:val="26"/>
          <w:szCs w:val="26"/>
          <w:lang w:val="ru-RU"/>
        </w:rPr>
        <w:t xml:space="preserve">Участником произошли изменения, оказывающие влияние на соответствие Участника установленным требованиям, в документах и сведениях, ранее направленных им в рамках прохождения </w:t>
      </w:r>
      <w:r w:rsidR="00A353EC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  <w:lang w:val="ru-RU"/>
        </w:rPr>
        <w:t>, такой Участник обязан в течение 10 (десяти) рабочих дней уведомить об этом Заказчика. На основании обновленных сведений Заказчик вправе провести повторную проверку, в том числе технический аудит с соответствующим последующим уведомлением.</w:t>
      </w:r>
      <w:bookmarkEnd w:id="261"/>
    </w:p>
    <w:p w:rsidR="00545DEB" w:rsidRPr="00FE43D2" w:rsidRDefault="007C177F" w:rsidP="009A0D78">
      <w:pPr>
        <w:pStyle w:val="afa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bookmarkStart w:id="262" w:name="_Toc132719304"/>
      <w:r w:rsidRPr="00FE43D2">
        <w:rPr>
          <w:sz w:val="26"/>
          <w:szCs w:val="26"/>
        </w:rPr>
        <w:t>Заказчик вправе в л</w:t>
      </w:r>
      <w:r w:rsidR="00545DEB" w:rsidRPr="00FE43D2">
        <w:rPr>
          <w:sz w:val="26"/>
          <w:szCs w:val="26"/>
        </w:rPr>
        <w:t xml:space="preserve">юбое время запросить сведения об аккредитованном </w:t>
      </w:r>
      <w:r w:rsidRPr="00FE43D2">
        <w:rPr>
          <w:sz w:val="26"/>
          <w:szCs w:val="26"/>
        </w:rPr>
        <w:t xml:space="preserve">Участнике. </w:t>
      </w:r>
      <w:r w:rsidR="00545DEB" w:rsidRPr="00FE43D2">
        <w:rPr>
          <w:sz w:val="26"/>
          <w:szCs w:val="26"/>
        </w:rPr>
        <w:t>В таком случае Заказчик направляет запрос аккредитованному Участнику. Участник должен предоставить Заказчику ответ на такой запрос не позднее 5 (пяти) рабочих дней со дня его получения.</w:t>
      </w:r>
    </w:p>
    <w:p w:rsidR="00545DEB" w:rsidRPr="00FE43D2" w:rsidRDefault="00545DEB" w:rsidP="009A0D78">
      <w:pPr>
        <w:pStyle w:val="afa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bookmarkStart w:id="263" w:name="_Toc132719306"/>
      <w:bookmarkEnd w:id="262"/>
      <w:r w:rsidRPr="00FE43D2">
        <w:rPr>
          <w:sz w:val="26"/>
          <w:szCs w:val="26"/>
        </w:rPr>
        <w:t>Заказчик с целью минимизации коррупционных, правовых, корпоративных, налоговых и финансовых рисков проводит мониторинг соответствия Участников, включенных в Банк данных потенциальных контрагентов, требованиям, установленным документацией об аккредитации.</w:t>
      </w:r>
    </w:p>
    <w:p w:rsidR="00545DEB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  <w:lang w:val="ru-RU"/>
        </w:rPr>
        <w:t xml:space="preserve">В рамках мониторинга по решению Заказчика высылается уведомление </w:t>
      </w:r>
      <w:r w:rsidR="00545DEB" w:rsidRPr="00FE43D2">
        <w:rPr>
          <w:color w:val="auto"/>
          <w:sz w:val="26"/>
          <w:szCs w:val="26"/>
          <w:lang w:val="ru-RU"/>
        </w:rPr>
        <w:t xml:space="preserve">аккредитованным </w:t>
      </w:r>
      <w:r w:rsidRPr="00FE43D2">
        <w:rPr>
          <w:color w:val="auto"/>
          <w:sz w:val="26"/>
          <w:szCs w:val="26"/>
          <w:lang w:val="ru-RU"/>
        </w:rPr>
        <w:t xml:space="preserve">Участникам на электронный адрес, указанный в Заявке на участие в </w:t>
      </w:r>
      <w:r w:rsidR="00545DEB" w:rsidRPr="00FE43D2">
        <w:rPr>
          <w:color w:val="auto"/>
          <w:sz w:val="26"/>
          <w:szCs w:val="26"/>
          <w:lang w:val="ru-RU"/>
        </w:rPr>
        <w:t>аккредитации</w:t>
      </w:r>
      <w:r w:rsidRPr="00FE43D2">
        <w:rPr>
          <w:color w:val="auto"/>
          <w:sz w:val="26"/>
          <w:szCs w:val="26"/>
          <w:lang w:val="ru-RU"/>
        </w:rPr>
        <w:t xml:space="preserve">, о необходимости прохождения процедуры мониторинга </w:t>
      </w:r>
      <w:r w:rsidR="00545DEB" w:rsidRPr="00FE43D2">
        <w:rPr>
          <w:color w:val="auto"/>
          <w:sz w:val="26"/>
          <w:szCs w:val="26"/>
        </w:rPr>
        <w:t>с заполнением предложенной формы для предоставления информации в требуемом формате</w:t>
      </w:r>
      <w:r w:rsidRPr="00FE43D2">
        <w:rPr>
          <w:color w:val="auto"/>
          <w:sz w:val="26"/>
          <w:szCs w:val="26"/>
          <w:lang w:val="ru-RU"/>
        </w:rPr>
        <w:t>.</w:t>
      </w:r>
      <w:bookmarkEnd w:id="263"/>
    </w:p>
    <w:p w:rsidR="00545DEB" w:rsidRPr="00FE43D2" w:rsidRDefault="00545DEB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r w:rsidRPr="00FE43D2">
        <w:rPr>
          <w:color w:val="auto"/>
          <w:sz w:val="26"/>
          <w:szCs w:val="26"/>
        </w:rPr>
        <w:t>Аккредитованный Участник после получения уведомления о мониторинге в течение 10 (десяти) рабочих дней обязан предоставить необходимые данные, заполнив предложенную форму.</w:t>
      </w:r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64" w:name="_Toc132719308"/>
      <w:r w:rsidRPr="00FE43D2">
        <w:rPr>
          <w:color w:val="auto"/>
          <w:sz w:val="26"/>
          <w:szCs w:val="26"/>
          <w:lang w:val="ru-RU"/>
        </w:rPr>
        <w:t xml:space="preserve">В случае предоставления </w:t>
      </w:r>
      <w:r w:rsidR="00545DEB" w:rsidRPr="00FE43D2">
        <w:rPr>
          <w:color w:val="auto"/>
          <w:sz w:val="26"/>
          <w:szCs w:val="26"/>
          <w:lang w:val="ru-RU"/>
        </w:rPr>
        <w:t>аккредитованным</w:t>
      </w:r>
      <w:r w:rsidRPr="00FE43D2">
        <w:rPr>
          <w:color w:val="auto"/>
          <w:sz w:val="26"/>
          <w:szCs w:val="26"/>
          <w:lang w:val="ru-RU"/>
        </w:rPr>
        <w:t xml:space="preserve"> Участником некорректных данных мониторинга, Участнику </w:t>
      </w:r>
      <w:r w:rsidR="00545DEB" w:rsidRPr="00FE43D2">
        <w:rPr>
          <w:color w:val="auto"/>
          <w:sz w:val="26"/>
          <w:szCs w:val="26"/>
          <w:lang w:val="ru-RU"/>
        </w:rPr>
        <w:t xml:space="preserve">направляется </w:t>
      </w:r>
      <w:r w:rsidRPr="00FE43D2">
        <w:rPr>
          <w:color w:val="auto"/>
          <w:sz w:val="26"/>
          <w:szCs w:val="26"/>
          <w:lang w:val="ru-RU"/>
        </w:rPr>
        <w:t>уведомление о корректировке данных мониторинга.</w:t>
      </w:r>
      <w:bookmarkEnd w:id="264"/>
    </w:p>
    <w:p w:rsidR="007C177F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65" w:name="_Toc132719309"/>
      <w:r w:rsidRPr="00FE43D2">
        <w:rPr>
          <w:color w:val="auto"/>
          <w:sz w:val="26"/>
          <w:szCs w:val="26"/>
          <w:lang w:val="ru-RU"/>
        </w:rPr>
        <w:lastRenderedPageBreak/>
        <w:t xml:space="preserve">Срок корректировки данных мониторинга 5 (пять) рабочих дней. При несоблюдении Участником установленного срока корректировки данных мониторинга, данные не принимаются </w:t>
      </w:r>
      <w:r w:rsidR="00545DEB" w:rsidRPr="00FE43D2">
        <w:rPr>
          <w:color w:val="auto"/>
          <w:sz w:val="26"/>
          <w:szCs w:val="26"/>
          <w:lang w:val="ru-RU"/>
        </w:rPr>
        <w:t>Заказчиком</w:t>
      </w:r>
      <w:r w:rsidRPr="00FE43D2">
        <w:rPr>
          <w:color w:val="auto"/>
          <w:sz w:val="26"/>
          <w:szCs w:val="26"/>
          <w:lang w:val="ru-RU"/>
        </w:rPr>
        <w:t xml:space="preserve"> и считаются непредставленными.</w:t>
      </w:r>
      <w:bookmarkEnd w:id="265"/>
    </w:p>
    <w:p w:rsidR="00545DEB" w:rsidRPr="00FE43D2" w:rsidRDefault="007C177F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bookmarkStart w:id="266" w:name="_Toc132719310"/>
      <w:r w:rsidRPr="00FE43D2">
        <w:rPr>
          <w:color w:val="auto"/>
          <w:sz w:val="26"/>
          <w:szCs w:val="26"/>
          <w:lang w:val="ru-RU"/>
        </w:rPr>
        <w:t xml:space="preserve">По результатам рассмотрения представленных </w:t>
      </w:r>
      <w:r w:rsidR="00545DEB" w:rsidRPr="00FE43D2">
        <w:rPr>
          <w:color w:val="auto"/>
          <w:sz w:val="26"/>
          <w:szCs w:val="26"/>
          <w:lang w:val="ru-RU"/>
        </w:rPr>
        <w:t>аккредитованным</w:t>
      </w:r>
      <w:r w:rsidRPr="00FE43D2">
        <w:rPr>
          <w:color w:val="auto"/>
          <w:sz w:val="26"/>
          <w:szCs w:val="26"/>
          <w:lang w:val="ru-RU"/>
        </w:rPr>
        <w:t xml:space="preserve"> Участником данных и дополнительных данных мониторинга, получаемых </w:t>
      </w:r>
      <w:r w:rsidR="00545DEB" w:rsidRPr="00FE43D2">
        <w:rPr>
          <w:color w:val="auto"/>
          <w:sz w:val="26"/>
          <w:szCs w:val="26"/>
          <w:lang w:val="ru-RU"/>
        </w:rPr>
        <w:t>Заказчиком</w:t>
      </w:r>
      <w:r w:rsidRPr="00FE43D2">
        <w:rPr>
          <w:color w:val="auto"/>
          <w:sz w:val="26"/>
          <w:szCs w:val="26"/>
          <w:lang w:val="ru-RU"/>
        </w:rPr>
        <w:t xml:space="preserve"> из общедоступных</w:t>
      </w:r>
      <w:r w:rsidRPr="00FE43D2">
        <w:rPr>
          <w:color w:val="auto"/>
          <w:sz w:val="26"/>
          <w:szCs w:val="26"/>
        </w:rPr>
        <w:t xml:space="preserve"> источников и у третьих лиц, Заказчик вправе провести повторную проверку, в том числе технический аудит.</w:t>
      </w:r>
      <w:bookmarkEnd w:id="266"/>
    </w:p>
    <w:p w:rsidR="00545DEB" w:rsidRPr="00FE43D2" w:rsidRDefault="00545DEB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В рамках мониторинга Заказчик в срок не позднее 60 (шестидесяти) календарных дней до окончания срока действия аккредитации направляет извещение о проведении аккредитации Участнику, раннее успешно прошедшему аккредитацию.</w:t>
      </w:r>
    </w:p>
    <w:p w:rsidR="007C177F" w:rsidRPr="00FE43D2" w:rsidRDefault="007C177F" w:rsidP="009A0D78">
      <w:pPr>
        <w:pStyle w:val="ae"/>
        <w:ind w:left="0" w:firstLine="709"/>
        <w:contextualSpacing w:val="0"/>
        <w:jc w:val="both"/>
        <w:outlineLvl w:val="0"/>
        <w:rPr>
          <w:b/>
          <w:sz w:val="26"/>
          <w:szCs w:val="26"/>
        </w:rPr>
      </w:pPr>
    </w:p>
    <w:p w:rsidR="007C177F" w:rsidRPr="00FE43D2" w:rsidRDefault="007C177F" w:rsidP="009A0D78">
      <w:pPr>
        <w:pStyle w:val="Indent1"/>
        <w:numPr>
          <w:ilvl w:val="0"/>
          <w:numId w:val="12"/>
        </w:numPr>
        <w:spacing w:before="0"/>
        <w:ind w:left="0" w:right="0" w:firstLine="709"/>
        <w:outlineLvl w:val="0"/>
        <w:rPr>
          <w:b/>
          <w:color w:val="auto"/>
          <w:sz w:val="26"/>
          <w:szCs w:val="26"/>
        </w:rPr>
      </w:pPr>
      <w:bookmarkStart w:id="267" w:name="_Toc133842958"/>
      <w:bookmarkStart w:id="268" w:name="_Toc144806044"/>
      <w:r w:rsidRPr="00FE43D2">
        <w:rPr>
          <w:b/>
          <w:color w:val="auto"/>
          <w:sz w:val="26"/>
          <w:szCs w:val="26"/>
        </w:rPr>
        <w:t xml:space="preserve">Прекращение действия </w:t>
      </w:r>
      <w:bookmarkEnd w:id="267"/>
      <w:r w:rsidR="008E7448" w:rsidRPr="00FE43D2">
        <w:rPr>
          <w:b/>
          <w:color w:val="auto"/>
          <w:sz w:val="26"/>
          <w:szCs w:val="26"/>
          <w:lang w:val="ru-RU"/>
        </w:rPr>
        <w:t>аккредитации</w:t>
      </w:r>
      <w:bookmarkEnd w:id="268"/>
    </w:p>
    <w:p w:rsidR="006F5806" w:rsidRPr="00FE43D2" w:rsidRDefault="006F5806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  <w:lang w:val="ru-RU"/>
        </w:rPr>
      </w:pPr>
      <w:bookmarkStart w:id="269" w:name="_Toc111821565"/>
      <w:bookmarkStart w:id="270" w:name="_Toc112427892"/>
      <w:bookmarkStart w:id="271" w:name="_Toc132708760"/>
      <w:bookmarkStart w:id="272" w:name="_Toc132719302"/>
      <w:r w:rsidRPr="00FE43D2">
        <w:rPr>
          <w:color w:val="auto"/>
          <w:sz w:val="26"/>
          <w:szCs w:val="26"/>
          <w:lang w:val="ru-RU"/>
        </w:rPr>
        <w:t>По решению Заказчика аккредитованный Участник может быть исключен из Банка данных потенциальных контрагентов, в том числе по определенному виду работ, услуг в следующих случаях:</w:t>
      </w:r>
    </w:p>
    <w:p w:rsidR="00087C31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73" w:name="_Toc111810442"/>
      <w:bookmarkStart w:id="274" w:name="_Toc111817251"/>
      <w:bookmarkStart w:id="275" w:name="_Toc111821567"/>
      <w:bookmarkStart w:id="276" w:name="_Toc112427894"/>
      <w:bookmarkStart w:id="277" w:name="_Toc132708762"/>
      <w:bookmarkStart w:id="278" w:name="_Toc132719312"/>
      <w:bookmarkEnd w:id="269"/>
      <w:bookmarkEnd w:id="270"/>
      <w:bookmarkEnd w:id="271"/>
      <w:bookmarkEnd w:id="272"/>
      <w:r w:rsidRPr="00FE43D2">
        <w:rPr>
          <w:sz w:val="26"/>
          <w:szCs w:val="26"/>
        </w:rPr>
        <w:t xml:space="preserve">истечение срока действия </w:t>
      </w:r>
      <w:r w:rsidR="006F5806" w:rsidRPr="00FE43D2">
        <w:rPr>
          <w:sz w:val="26"/>
          <w:szCs w:val="26"/>
        </w:rPr>
        <w:t>аккредитации</w:t>
      </w:r>
      <w:r w:rsidRPr="00FE43D2">
        <w:rPr>
          <w:sz w:val="26"/>
          <w:szCs w:val="26"/>
        </w:rPr>
        <w:t>;</w:t>
      </w:r>
      <w:bookmarkEnd w:id="273"/>
      <w:bookmarkEnd w:id="274"/>
      <w:bookmarkEnd w:id="275"/>
      <w:bookmarkEnd w:id="276"/>
      <w:bookmarkEnd w:id="277"/>
      <w:bookmarkEnd w:id="278"/>
    </w:p>
    <w:p w:rsidR="00087C31" w:rsidRPr="00CB2213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установление Заказчиком несоответствия аккредитованного Участника </w:t>
      </w:r>
      <w:r w:rsidRPr="00CB2213">
        <w:rPr>
          <w:sz w:val="26"/>
          <w:szCs w:val="26"/>
        </w:rPr>
        <w:t xml:space="preserve">требованиям Раздела </w:t>
      </w:r>
      <w:r w:rsidR="00BD3678" w:rsidRPr="00CB2213">
        <w:rPr>
          <w:sz w:val="26"/>
          <w:szCs w:val="26"/>
        </w:rPr>
        <w:t>10</w:t>
      </w:r>
      <w:r w:rsidRPr="00CB2213">
        <w:rPr>
          <w:sz w:val="26"/>
          <w:szCs w:val="26"/>
        </w:rPr>
        <w:t>;</w:t>
      </w:r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установление Заказчиком недостоверности сведений, предоставленных Участником при проведении </w:t>
      </w:r>
      <w:r w:rsidR="00087C31" w:rsidRPr="00FE43D2">
        <w:rPr>
          <w:sz w:val="26"/>
          <w:szCs w:val="26"/>
        </w:rPr>
        <w:t>аккредитации</w:t>
      </w:r>
      <w:r w:rsidRPr="00FE43D2">
        <w:rPr>
          <w:sz w:val="26"/>
          <w:szCs w:val="26"/>
        </w:rPr>
        <w:t xml:space="preserve"> и мониторинга;</w:t>
      </w:r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 xml:space="preserve">непредставление </w:t>
      </w:r>
      <w:r w:rsidR="00087C31" w:rsidRPr="00FE43D2">
        <w:rPr>
          <w:sz w:val="26"/>
          <w:szCs w:val="26"/>
        </w:rPr>
        <w:t>аккредитованным</w:t>
      </w:r>
      <w:r w:rsidRPr="00FE43D2">
        <w:rPr>
          <w:sz w:val="26"/>
          <w:szCs w:val="26"/>
        </w:rPr>
        <w:t xml:space="preserve"> Участником данных мониторинга;</w:t>
      </w:r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79" w:name="_Toc111810443"/>
      <w:bookmarkStart w:id="280" w:name="_Toc111817252"/>
      <w:bookmarkStart w:id="281" w:name="_Toc111821568"/>
      <w:bookmarkStart w:id="282" w:name="_Toc112427895"/>
      <w:bookmarkStart w:id="283" w:name="_Toc132708763"/>
      <w:bookmarkStart w:id="284" w:name="_Toc132719313"/>
      <w:r w:rsidRPr="00FE43D2">
        <w:rPr>
          <w:sz w:val="26"/>
          <w:szCs w:val="26"/>
        </w:rPr>
        <w:t>нарушение требований, установленных законодательством Российской Федерации;</w:t>
      </w:r>
      <w:bookmarkEnd w:id="279"/>
      <w:bookmarkEnd w:id="280"/>
      <w:bookmarkEnd w:id="281"/>
      <w:bookmarkEnd w:id="282"/>
      <w:bookmarkEnd w:id="283"/>
      <w:bookmarkEnd w:id="284"/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85" w:name="_Toc111810444"/>
      <w:bookmarkStart w:id="286" w:name="_Toc111817253"/>
      <w:bookmarkStart w:id="287" w:name="_Toc111821569"/>
      <w:bookmarkStart w:id="288" w:name="_Toc112427896"/>
      <w:bookmarkStart w:id="289" w:name="_Toc132708764"/>
      <w:bookmarkStart w:id="290" w:name="_Toc132719314"/>
      <w:r w:rsidRPr="00FE43D2">
        <w:rPr>
          <w:sz w:val="26"/>
          <w:szCs w:val="26"/>
        </w:rPr>
        <w:t>установление факторов неблагонадежности;</w:t>
      </w:r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потеря деловой репутации;</w:t>
      </w:r>
      <w:bookmarkEnd w:id="285"/>
      <w:bookmarkEnd w:id="286"/>
      <w:bookmarkEnd w:id="287"/>
      <w:bookmarkEnd w:id="288"/>
      <w:bookmarkEnd w:id="289"/>
      <w:bookmarkEnd w:id="290"/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91" w:name="_Toc111810445"/>
      <w:bookmarkStart w:id="292" w:name="_Toc111817254"/>
      <w:bookmarkStart w:id="293" w:name="_Toc111821570"/>
      <w:bookmarkStart w:id="294" w:name="_Toc112427897"/>
      <w:bookmarkStart w:id="295" w:name="_Toc132708765"/>
      <w:bookmarkStart w:id="296" w:name="_Toc132719315"/>
      <w:r w:rsidRPr="00FE43D2">
        <w:rPr>
          <w:sz w:val="26"/>
          <w:szCs w:val="26"/>
        </w:rPr>
        <w:t>предоставление заведомо недостоверной информации;</w:t>
      </w:r>
      <w:bookmarkEnd w:id="291"/>
      <w:bookmarkEnd w:id="292"/>
      <w:bookmarkEnd w:id="293"/>
      <w:bookmarkEnd w:id="294"/>
      <w:bookmarkEnd w:id="295"/>
      <w:bookmarkEnd w:id="296"/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97" w:name="_Toc111810446"/>
      <w:bookmarkStart w:id="298" w:name="_Toc111817255"/>
      <w:bookmarkStart w:id="299" w:name="_Toc111821571"/>
      <w:bookmarkStart w:id="300" w:name="_Toc112427898"/>
      <w:bookmarkStart w:id="301" w:name="_Toc132708766"/>
      <w:bookmarkStart w:id="302" w:name="_Toc132719316"/>
      <w:r w:rsidRPr="00FE43D2">
        <w:rPr>
          <w:sz w:val="26"/>
          <w:szCs w:val="26"/>
        </w:rPr>
        <w:t>неустойчивое финансовое положение;</w:t>
      </w:r>
      <w:bookmarkEnd w:id="297"/>
      <w:bookmarkEnd w:id="298"/>
      <w:bookmarkEnd w:id="299"/>
      <w:bookmarkEnd w:id="300"/>
      <w:bookmarkEnd w:id="301"/>
      <w:bookmarkEnd w:id="302"/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303" w:name="_Toc111810447"/>
      <w:bookmarkStart w:id="304" w:name="_Toc111817256"/>
      <w:bookmarkStart w:id="305" w:name="_Toc111821572"/>
      <w:bookmarkStart w:id="306" w:name="_Toc112427899"/>
      <w:bookmarkStart w:id="307" w:name="_Toc132708767"/>
      <w:bookmarkStart w:id="308" w:name="_Toc132719317"/>
      <w:r w:rsidRPr="00FE43D2">
        <w:rPr>
          <w:sz w:val="26"/>
          <w:szCs w:val="26"/>
        </w:rPr>
        <w:t>отсутствие или потеря материально-технической базы, квалификации персонала, в том числе аттестованных специалистов;</w:t>
      </w:r>
      <w:bookmarkEnd w:id="303"/>
      <w:bookmarkEnd w:id="304"/>
      <w:bookmarkEnd w:id="305"/>
      <w:bookmarkEnd w:id="306"/>
      <w:bookmarkEnd w:id="307"/>
      <w:bookmarkEnd w:id="308"/>
    </w:p>
    <w:p w:rsidR="007C177F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309" w:name="_Toc111810448"/>
      <w:bookmarkStart w:id="310" w:name="_Toc111817257"/>
      <w:bookmarkStart w:id="311" w:name="_Toc111821573"/>
      <w:bookmarkStart w:id="312" w:name="_Toc112427900"/>
      <w:bookmarkStart w:id="313" w:name="_Toc132708768"/>
      <w:bookmarkStart w:id="314" w:name="_Toc132719318"/>
      <w:r w:rsidRPr="00FE43D2">
        <w:rPr>
          <w:sz w:val="26"/>
          <w:szCs w:val="26"/>
        </w:rPr>
        <w:t>выполнение работ, оказание услуг с нарушениями договорных обязательств;</w:t>
      </w:r>
      <w:bookmarkEnd w:id="309"/>
      <w:bookmarkEnd w:id="310"/>
      <w:bookmarkEnd w:id="311"/>
      <w:bookmarkEnd w:id="312"/>
      <w:bookmarkEnd w:id="313"/>
      <w:bookmarkEnd w:id="314"/>
    </w:p>
    <w:p w:rsidR="00087C31" w:rsidRPr="00FE43D2" w:rsidRDefault="007C177F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315" w:name="_Toc111810449"/>
      <w:bookmarkStart w:id="316" w:name="_Toc111817258"/>
      <w:bookmarkStart w:id="317" w:name="_Toc111821574"/>
      <w:bookmarkStart w:id="318" w:name="_Toc112427901"/>
      <w:bookmarkStart w:id="319" w:name="_Toc132708769"/>
      <w:r w:rsidRPr="00FE43D2">
        <w:rPr>
          <w:sz w:val="26"/>
          <w:szCs w:val="26"/>
        </w:rPr>
        <w:t xml:space="preserve">возникновение и признание налоговых рисков для </w:t>
      </w:r>
      <w:bookmarkEnd w:id="315"/>
      <w:bookmarkEnd w:id="316"/>
      <w:bookmarkEnd w:id="317"/>
      <w:bookmarkEnd w:id="318"/>
      <w:bookmarkEnd w:id="319"/>
      <w:r w:rsidR="00087C31" w:rsidRPr="00FE43D2">
        <w:rPr>
          <w:sz w:val="26"/>
          <w:szCs w:val="26"/>
        </w:rPr>
        <w:t>Заказчика</w:t>
      </w:r>
      <w:r w:rsidRPr="00FE43D2">
        <w:rPr>
          <w:sz w:val="26"/>
          <w:szCs w:val="26"/>
        </w:rPr>
        <w:t>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уклонение аккредитованного Участника от заключения договора по предмету аккредитации, после признания его победителем по итогам тендера;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включение аккредитованного Участника в Реестр недобросовестных поставщиков (подрядчиков, исполнителей);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расторжение договора с аккредитованным Участником, заключенного на выполнение работ, оказание услуг, аналогичных предмету аккредитации, по решению суда или по требованию одной из сторон такого договора, в связи с существенными нарушениями аккредитованным Участником условий такого договора;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выявление Заказчиком обстоятельств, указывающих на несоответствие аккредитованного Участника основным требованиям к участникам аккредитации для включения в Банк данных потенциальных контрагентов;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несогласие аккредитованного Участника с проведением повторной проверки, в том числе технического аудита;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lastRenderedPageBreak/>
        <w:t>прекращение сроков действия разрешительных документов по аттестации, обученности персонала в соответствии с Федеральными нормами и правилами в области промышленной безопасности;</w:t>
      </w:r>
    </w:p>
    <w:p w:rsidR="00087C31" w:rsidRPr="00FE43D2" w:rsidRDefault="00087C31" w:rsidP="009A0D78">
      <w:pPr>
        <w:pStyle w:val="af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наличие документально зафиксированных нарушений при производстве работ на объектах Заказчика:</w:t>
      </w:r>
    </w:p>
    <w:p w:rsidR="00087C31" w:rsidRPr="00FE43D2" w:rsidRDefault="00087C31" w:rsidP="002E1A36">
      <w:pPr>
        <w:pStyle w:val="afa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10 и более актов нарушений в области охраны труда, промышленной безопасности и экологии;</w:t>
      </w:r>
    </w:p>
    <w:p w:rsidR="00087C31" w:rsidRPr="00FE43D2" w:rsidRDefault="00087C31" w:rsidP="002E1A36">
      <w:pPr>
        <w:pStyle w:val="afa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FE43D2">
        <w:rPr>
          <w:sz w:val="26"/>
          <w:szCs w:val="26"/>
        </w:rPr>
        <w:t>2 и более актов расследования нарушений, инцидентов и аварий на опасных и особоопасных объектах</w:t>
      </w:r>
      <w:r w:rsidR="002E5AD7">
        <w:rPr>
          <w:sz w:val="26"/>
          <w:szCs w:val="26"/>
        </w:rPr>
        <w:t>.</w:t>
      </w:r>
    </w:p>
    <w:p w:rsidR="00087C31" w:rsidRPr="00FE43D2" w:rsidRDefault="00087C31" w:rsidP="009A0D78">
      <w:pPr>
        <w:pStyle w:val="Indent1"/>
        <w:numPr>
          <w:ilvl w:val="1"/>
          <w:numId w:val="12"/>
        </w:numPr>
        <w:spacing w:before="0"/>
        <w:ind w:left="0" w:right="0" w:firstLine="709"/>
        <w:rPr>
          <w:color w:val="auto"/>
          <w:sz w:val="26"/>
          <w:szCs w:val="26"/>
        </w:rPr>
      </w:pPr>
      <w:r w:rsidRPr="00FE43D2">
        <w:rPr>
          <w:color w:val="auto"/>
          <w:sz w:val="26"/>
          <w:szCs w:val="26"/>
        </w:rPr>
        <w:t>В иных случаях, предусмотренных документацией об аккредитации.</w:t>
      </w:r>
    </w:p>
    <w:p w:rsidR="007C177F" w:rsidRPr="002E1A36" w:rsidRDefault="0021485F" w:rsidP="002E1A36">
      <w:pPr>
        <w:pStyle w:val="Indent1"/>
        <w:numPr>
          <w:ilvl w:val="1"/>
          <w:numId w:val="12"/>
        </w:numPr>
        <w:spacing w:before="0"/>
        <w:ind w:left="0" w:right="0" w:firstLine="709"/>
        <w:rPr>
          <w:sz w:val="26"/>
          <w:szCs w:val="26"/>
        </w:rPr>
      </w:pPr>
      <w:r w:rsidRPr="00FE43D2">
        <w:rPr>
          <w:color w:val="auto"/>
          <w:sz w:val="26"/>
          <w:szCs w:val="26"/>
        </w:rPr>
        <w:t>Сведения об Участнике</w:t>
      </w:r>
      <w:r w:rsidR="007C177F" w:rsidRPr="00FE43D2">
        <w:rPr>
          <w:color w:val="auto"/>
          <w:sz w:val="26"/>
          <w:szCs w:val="26"/>
        </w:rPr>
        <w:t xml:space="preserve"> подлежат исключению из Банка данных потенциальных контрагентов не позднее 5 (пяти) рабочих дней со дня принятия </w:t>
      </w:r>
      <w:r w:rsidRPr="00FE43D2">
        <w:rPr>
          <w:color w:val="auto"/>
          <w:sz w:val="26"/>
          <w:szCs w:val="26"/>
        </w:rPr>
        <w:t>Заказчиком решения</w:t>
      </w:r>
      <w:r w:rsidR="007C177F" w:rsidRPr="00FE43D2">
        <w:rPr>
          <w:color w:val="auto"/>
          <w:sz w:val="26"/>
          <w:szCs w:val="26"/>
        </w:rPr>
        <w:t xml:space="preserve"> об исключении Участника.</w:t>
      </w:r>
    </w:p>
    <w:p w:rsidR="007C177F" w:rsidRPr="008E7448" w:rsidRDefault="007C177F" w:rsidP="009D7B3D">
      <w:pPr>
        <w:pStyle w:val="ae"/>
        <w:numPr>
          <w:ilvl w:val="1"/>
          <w:numId w:val="9"/>
        </w:numPr>
        <w:ind w:left="0" w:firstLine="709"/>
        <w:jc w:val="both"/>
      </w:pPr>
      <w:r w:rsidRPr="008E7448">
        <w:rPr>
          <w:b/>
        </w:rPr>
        <w:br w:type="page"/>
      </w:r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20" w:name="_Toc133838135"/>
      <w:bookmarkStart w:id="321" w:name="_Toc144806045"/>
      <w:r w:rsidRPr="008E7448">
        <w:rPr>
          <w:sz w:val="26"/>
          <w:szCs w:val="26"/>
        </w:rPr>
        <w:lastRenderedPageBreak/>
        <w:t>Приложение 1</w:t>
      </w:r>
      <w:r w:rsidR="009E7C46" w:rsidRPr="008E7448">
        <w:rPr>
          <w:b w:val="0"/>
          <w:sz w:val="26"/>
          <w:szCs w:val="26"/>
        </w:rPr>
        <w:br/>
      </w:r>
      <w:r w:rsidRPr="008E7448">
        <w:rPr>
          <w:sz w:val="26"/>
          <w:szCs w:val="26"/>
        </w:rPr>
        <w:t xml:space="preserve">Перечень видов работ, услуг для проведения </w:t>
      </w:r>
      <w:bookmarkEnd w:id="320"/>
      <w:r w:rsidR="00377BD4" w:rsidRPr="008E7448">
        <w:rPr>
          <w:sz w:val="26"/>
          <w:szCs w:val="26"/>
        </w:rPr>
        <w:t>аккредитации</w:t>
      </w:r>
      <w:bookmarkEnd w:id="321"/>
    </w:p>
    <w:p w:rsidR="007C177F" w:rsidRPr="008E7448" w:rsidRDefault="007C177F" w:rsidP="009E7C46">
      <w:pPr>
        <w:jc w:val="center"/>
        <w:rPr>
          <w:b/>
          <w:sz w:val="26"/>
          <w:szCs w:val="26"/>
        </w:rPr>
      </w:pPr>
    </w:p>
    <w:p w:rsidR="00377BD4" w:rsidRPr="008E7448" w:rsidRDefault="00377BD4" w:rsidP="00377BD4">
      <w:pPr>
        <w:pStyle w:val="ae"/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‒</w:t>
      </w:r>
      <w:r w:rsidRPr="008E7448">
        <w:rPr>
          <w:sz w:val="26"/>
          <w:szCs w:val="26"/>
        </w:rPr>
        <w:tab/>
        <w:t>Инженерные изыскания – инженерно-геодезические, инженерно-геологические, инженерно-экологические и т.д.;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Проектно-изыскательские работы (ПИР);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Экспертиза проектов (государственная экспертиза, экспертиза промышленной безопасности);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Строительные работы – земляные работы, фундаменты, стены, каркасы, перекрытия, перегородки, полы, основания, покрытия, кровли, заполнение проемов, лестницы, площадки, отделочные работы, разные работы (крыльца, отмостки и прочее);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Специальные строительные работы – фундаменты под оборудование, специальные основания, каналы и приямки, обмуровка, футеровка, изоляция, химические защитные покрытия и т.п.;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Монтажные работы – монтаж строительных конструкций (металлических, железобетонных, деревянных); монтаж санитарно-технических систем (водопровод, канализация, отопление, вентиляция и кондиционирование воздуха и др.); монтаж электротехнических устройств (силовых, слаботочных, контрольно-измерительных и др.); монтаж технологического оборудования; монтаж сосудов и аппаратов, работающих под давлением; монтаж грузоподъемных механизмов;</w:t>
      </w:r>
    </w:p>
    <w:p w:rsidR="00377BD4" w:rsidRPr="008E7448" w:rsidRDefault="00377BD4" w:rsidP="00377BD4">
      <w:pPr>
        <w:pStyle w:val="afa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Демонтаж оборудования, зданий и сооружений;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Авторский надзор;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Пусконаладочные работы;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Испытания электрооборудования;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Услуги в области метрологии;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Экспертиза промышленной безопасности зданий и сооружений, технических устройств, лифтов, ГПМ, технологического оборудования и трубопроводов;</w:t>
      </w:r>
    </w:p>
    <w:p w:rsidR="00377BD4" w:rsidRPr="008E7448" w:rsidRDefault="00377BD4" w:rsidP="00377BD4">
      <w:pPr>
        <w:pStyle w:val="afa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Техническое обслуживание и ремонт автотранспортных средств.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Техническое обслуживание и ремонт (</w:t>
      </w:r>
      <w:proofErr w:type="spellStart"/>
      <w:r w:rsidRPr="008E7448">
        <w:rPr>
          <w:sz w:val="26"/>
          <w:szCs w:val="26"/>
        </w:rPr>
        <w:t>ТОиР</w:t>
      </w:r>
      <w:proofErr w:type="spellEnd"/>
      <w:r w:rsidRPr="008E7448">
        <w:rPr>
          <w:sz w:val="26"/>
          <w:szCs w:val="26"/>
        </w:rPr>
        <w:t>) – поддержание работоспособности, восстановление или замена отдельных частей зданий и сооружений, целых конструкций, деталей и инженерно-технического оборудования, наружных сетей водопровода, канализации, теплогазоснабжения, электроснабжения, железнодорожных путей и т.д.;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Техническое обслуживание и ремонт (</w:t>
      </w:r>
      <w:proofErr w:type="spellStart"/>
      <w:r w:rsidRPr="008E7448">
        <w:rPr>
          <w:sz w:val="26"/>
          <w:szCs w:val="26"/>
        </w:rPr>
        <w:t>ТОиР</w:t>
      </w:r>
      <w:proofErr w:type="spellEnd"/>
      <w:r w:rsidRPr="008E7448">
        <w:rPr>
          <w:sz w:val="26"/>
          <w:szCs w:val="26"/>
        </w:rPr>
        <w:t>) – основного и вспомогательного оборудования зданий и сооружений: внутренних систем и сетей водопровода, канализации, теплогазоснабжения, электроснабжения, вентиляции и кондиционирования, автоматической пожарной сигнализации, пожаротушения и оповещения, инженерно-технических средств охраны, контрольно-измерительных приборов и автоматики и т.п.;</w:t>
      </w:r>
    </w:p>
    <w:p w:rsidR="00377BD4" w:rsidRPr="008E7448" w:rsidRDefault="00377BD4" w:rsidP="00377BD4">
      <w:pPr>
        <w:pStyle w:val="ae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Техническое обслуживание и ремонт (</w:t>
      </w:r>
      <w:proofErr w:type="spellStart"/>
      <w:r w:rsidRPr="008E7448">
        <w:rPr>
          <w:sz w:val="26"/>
          <w:szCs w:val="26"/>
        </w:rPr>
        <w:t>ТОиР</w:t>
      </w:r>
      <w:proofErr w:type="spellEnd"/>
      <w:r w:rsidRPr="008E7448">
        <w:rPr>
          <w:sz w:val="26"/>
          <w:szCs w:val="26"/>
        </w:rPr>
        <w:t>) – технологического оборудования, сосудов и аппаратов, работающих под давлением; грузоподъемных механизмов; технологических трубопроводов (в том числе очистка технологического оборудования и трубопроводов).</w:t>
      </w:r>
    </w:p>
    <w:p w:rsidR="00377BD4" w:rsidRPr="008E7448" w:rsidRDefault="00377BD4" w:rsidP="00377BD4">
      <w:pPr>
        <w:ind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br w:type="page"/>
      </w:r>
    </w:p>
    <w:p w:rsidR="00A8029A" w:rsidRPr="008E7448" w:rsidRDefault="00A8029A" w:rsidP="00A8029A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22" w:name="_Toc318452873"/>
      <w:bookmarkStart w:id="323" w:name="_Toc133838140"/>
      <w:bookmarkStart w:id="324" w:name="_Toc144806046"/>
      <w:bookmarkStart w:id="325" w:name="_Toc143091203"/>
      <w:r w:rsidRPr="008E7448">
        <w:rPr>
          <w:sz w:val="26"/>
          <w:szCs w:val="26"/>
        </w:rPr>
        <w:lastRenderedPageBreak/>
        <w:t>Приложение 2</w:t>
      </w:r>
      <w:r w:rsidRPr="008E7448">
        <w:rPr>
          <w:sz w:val="26"/>
          <w:szCs w:val="26"/>
        </w:rPr>
        <w:br/>
        <w:t>Форма заявки на участие в аккредитации</w:t>
      </w:r>
      <w:r w:rsidRPr="008E7448">
        <w:rPr>
          <w:rStyle w:val="afff0"/>
          <w:rFonts w:ascii="Times New Roman" w:hAnsi="Times New Roman"/>
          <w:sz w:val="26"/>
          <w:szCs w:val="26"/>
        </w:rPr>
        <w:footnoteReference w:id="1"/>
      </w:r>
      <w:bookmarkEnd w:id="322"/>
      <w:bookmarkEnd w:id="323"/>
      <w:bookmarkEnd w:id="324"/>
    </w:p>
    <w:p w:rsidR="00A8029A" w:rsidRPr="008E7448" w:rsidRDefault="00A8029A" w:rsidP="00A8029A">
      <w:pPr>
        <w:jc w:val="center"/>
        <w:rPr>
          <w:b/>
          <w:sz w:val="26"/>
          <w:szCs w:val="26"/>
        </w:rPr>
      </w:pPr>
    </w:p>
    <w:p w:rsidR="00A8029A" w:rsidRPr="008E7448" w:rsidRDefault="00A8029A" w:rsidP="00A8029A">
      <w:pPr>
        <w:jc w:val="both"/>
        <w:rPr>
          <w:sz w:val="24"/>
          <w:szCs w:val="24"/>
        </w:rPr>
      </w:pPr>
      <w:r w:rsidRPr="008E7448">
        <w:rPr>
          <w:sz w:val="24"/>
          <w:szCs w:val="24"/>
        </w:rPr>
        <w:t>«____</w:t>
      </w:r>
      <w:proofErr w:type="gramStart"/>
      <w:r w:rsidRPr="008E7448">
        <w:rPr>
          <w:sz w:val="24"/>
          <w:szCs w:val="24"/>
        </w:rPr>
        <w:t>_»_</w:t>
      </w:r>
      <w:proofErr w:type="gramEnd"/>
      <w:r w:rsidRPr="008E7448">
        <w:rPr>
          <w:sz w:val="24"/>
          <w:szCs w:val="24"/>
        </w:rPr>
        <w:t>______________ года                                                       №_____________________</w:t>
      </w:r>
    </w:p>
    <w:p w:rsidR="00A8029A" w:rsidRPr="008E7448" w:rsidRDefault="00A8029A" w:rsidP="00A8029A">
      <w:pPr>
        <w:ind w:firstLine="709"/>
        <w:jc w:val="center"/>
        <w:rPr>
          <w:sz w:val="24"/>
          <w:szCs w:val="24"/>
        </w:rPr>
      </w:pPr>
      <w:r w:rsidRPr="008E7448">
        <w:rPr>
          <w:sz w:val="24"/>
          <w:szCs w:val="24"/>
        </w:rPr>
        <w:t>Уважаемый (</w:t>
      </w:r>
      <w:proofErr w:type="spellStart"/>
      <w:r w:rsidRPr="008E7448">
        <w:rPr>
          <w:sz w:val="24"/>
          <w:szCs w:val="24"/>
        </w:rPr>
        <w:t>ая</w:t>
      </w:r>
      <w:proofErr w:type="spellEnd"/>
      <w:r w:rsidRPr="008E7448">
        <w:rPr>
          <w:sz w:val="24"/>
          <w:szCs w:val="24"/>
        </w:rPr>
        <w:t>) ______________!</w:t>
      </w:r>
    </w:p>
    <w:p w:rsidR="00A8029A" w:rsidRPr="008E7448" w:rsidRDefault="00A8029A" w:rsidP="00A8029A">
      <w:pPr>
        <w:ind w:firstLine="709"/>
        <w:jc w:val="center"/>
        <w:rPr>
          <w:sz w:val="24"/>
          <w:szCs w:val="24"/>
        </w:rPr>
      </w:pP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В соответствии с Порядком проведения аккредитации АО «Росхим»,</w:t>
      </w:r>
      <w:r w:rsidRPr="008E7448">
        <w:rPr>
          <w:sz w:val="24"/>
          <w:szCs w:val="24"/>
        </w:rPr>
        <w:br/>
        <w:t>_____________________________________________________________________________,</w:t>
      </w:r>
    </w:p>
    <w:p w:rsidR="00A8029A" w:rsidRPr="008E7448" w:rsidRDefault="00A8029A" w:rsidP="00A8029A">
      <w:pPr>
        <w:jc w:val="center"/>
        <w:rPr>
          <w:i/>
          <w:sz w:val="24"/>
          <w:szCs w:val="24"/>
        </w:rPr>
      </w:pPr>
      <w:r w:rsidRPr="008E7448">
        <w:rPr>
          <w:i/>
          <w:szCs w:val="24"/>
        </w:rPr>
        <w:t>(</w:t>
      </w:r>
      <w:r w:rsidRPr="008E7448">
        <w:rPr>
          <w:i/>
          <w:sz w:val="18"/>
        </w:rPr>
        <w:t>полное наименование Организации с указанием организационно-правовой формы, ИНН</w:t>
      </w:r>
      <w:r w:rsidRPr="008E7448">
        <w:rPr>
          <w:i/>
          <w:sz w:val="24"/>
          <w:szCs w:val="24"/>
        </w:rPr>
        <w:t>)</w:t>
      </w:r>
    </w:p>
    <w:p w:rsidR="00A8029A" w:rsidRPr="008E7448" w:rsidRDefault="00A8029A" w:rsidP="00A8029A">
      <w:pPr>
        <w:jc w:val="both"/>
        <w:rPr>
          <w:sz w:val="24"/>
          <w:szCs w:val="24"/>
        </w:rPr>
      </w:pPr>
      <w:r w:rsidRPr="008E7448">
        <w:rPr>
          <w:sz w:val="24"/>
          <w:szCs w:val="24"/>
        </w:rPr>
        <w:t>зарегистрированное по адресу: ___________________________________________________</w:t>
      </w:r>
    </w:p>
    <w:p w:rsidR="00A8029A" w:rsidRPr="008E7448" w:rsidRDefault="00A8029A" w:rsidP="00A8029A">
      <w:pPr>
        <w:jc w:val="both"/>
        <w:rPr>
          <w:sz w:val="24"/>
          <w:szCs w:val="24"/>
        </w:rPr>
      </w:pPr>
      <w:r w:rsidRPr="008E7448">
        <w:rPr>
          <w:sz w:val="24"/>
          <w:szCs w:val="24"/>
        </w:rPr>
        <w:t>_____________________________________________________________________________,</w:t>
      </w:r>
    </w:p>
    <w:p w:rsidR="00A8029A" w:rsidRPr="008E7448" w:rsidRDefault="00A8029A" w:rsidP="00A8029A">
      <w:pPr>
        <w:jc w:val="center"/>
        <w:rPr>
          <w:i/>
          <w:szCs w:val="24"/>
        </w:rPr>
      </w:pPr>
      <w:r w:rsidRPr="008E7448">
        <w:rPr>
          <w:i/>
          <w:szCs w:val="24"/>
        </w:rPr>
        <w:t>(юридический адрес Участника)</w:t>
      </w:r>
    </w:p>
    <w:p w:rsidR="00A8029A" w:rsidRPr="008E7448" w:rsidRDefault="00A8029A" w:rsidP="00A8029A">
      <w:pPr>
        <w:jc w:val="both"/>
        <w:rPr>
          <w:sz w:val="24"/>
          <w:szCs w:val="24"/>
        </w:rPr>
      </w:pPr>
      <w:r w:rsidRPr="008E7448">
        <w:rPr>
          <w:sz w:val="24"/>
          <w:szCs w:val="24"/>
        </w:rPr>
        <w:t>(далее – Участник), направляет в Ваш адрес Заявку на участие в аккредитации (далее – Заявка), которая проводится в целях формирования Банка данных потенциальных контрагентов АО «</w:t>
      </w:r>
      <w:r w:rsidR="00306C60">
        <w:rPr>
          <w:sz w:val="24"/>
          <w:szCs w:val="24"/>
        </w:rPr>
        <w:t>СНХЗ</w:t>
      </w:r>
      <w:r w:rsidRPr="008E7448">
        <w:rPr>
          <w:sz w:val="24"/>
          <w:szCs w:val="24"/>
        </w:rPr>
        <w:t>»</w:t>
      </w:r>
      <w:r w:rsidR="00306C60">
        <w:rPr>
          <w:sz w:val="24"/>
          <w:szCs w:val="24"/>
        </w:rPr>
        <w:t>/АО «Синтез-Каучук»</w:t>
      </w:r>
      <w:r w:rsidRPr="008E7448">
        <w:rPr>
          <w:sz w:val="24"/>
          <w:szCs w:val="24"/>
        </w:rPr>
        <w:t xml:space="preserve"> и принимает установленные требования и условия проведения аккредитации.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Вашей организации или ее уполномоченным представителям настоящим предоставляются полномочия наводить справки с целью проверки и изучения документов и сведений, представленных в Заявке, и обращаться к нашим банкам и заказчикам за разъяснениями.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Заявка служит также разрешением от нашей организации любому лицу или уполномоченному представителю любого учреждения, на которое содержится ссылка в Заявке, предоставлять запрашиваемую Вами информацию для проверки заявлений и сведений, содержащихся в Заявке или относящихся к ресурсам, опыту и компетенции.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 xml:space="preserve">Настоящим подтверждаем, что Участник имеет письменное согласие его работников на обработку персональных данных, предоставляемых в </w:t>
      </w:r>
      <w:r w:rsidR="00306C60" w:rsidRPr="008E7448">
        <w:rPr>
          <w:sz w:val="24"/>
          <w:szCs w:val="24"/>
        </w:rPr>
        <w:t>АО «</w:t>
      </w:r>
      <w:r w:rsidR="00306C60">
        <w:rPr>
          <w:sz w:val="24"/>
          <w:szCs w:val="24"/>
        </w:rPr>
        <w:t>СНХЗ</w:t>
      </w:r>
      <w:r w:rsidR="00306C60" w:rsidRPr="008E7448">
        <w:rPr>
          <w:sz w:val="24"/>
          <w:szCs w:val="24"/>
        </w:rPr>
        <w:t>»</w:t>
      </w:r>
      <w:r w:rsidR="00306C60">
        <w:rPr>
          <w:sz w:val="24"/>
          <w:szCs w:val="24"/>
        </w:rPr>
        <w:t>/АО «Синтез-Каучук»</w:t>
      </w:r>
      <w:r w:rsidRPr="008E7448">
        <w:rPr>
          <w:sz w:val="24"/>
          <w:szCs w:val="24"/>
        </w:rPr>
        <w:t>.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Для получения необходимой информации Ваши уполномоченные представители могут связаться со следующими лицами: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93"/>
      </w:tblGrid>
      <w:tr w:rsidR="00A8029A" w:rsidRPr="008E7448" w:rsidTr="000102C3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Справки по общим вопросам и вопросам управления</w:t>
            </w:r>
            <w:bookmarkStart w:id="326" w:name="l189"/>
            <w:bookmarkStart w:id="327" w:name="l190"/>
            <w:bookmarkStart w:id="328" w:name="l191"/>
            <w:bookmarkEnd w:id="326"/>
            <w:bookmarkEnd w:id="327"/>
            <w:bookmarkEnd w:id="328"/>
          </w:p>
        </w:tc>
      </w:tr>
      <w:tr w:rsidR="00A8029A" w:rsidRPr="008E7448" w:rsidTr="000102C3">
        <w:tc>
          <w:tcPr>
            <w:tcW w:w="25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A8029A" w:rsidRPr="008E7448" w:rsidTr="000102C3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Справки по кадровым вопросам</w:t>
            </w:r>
            <w:bookmarkStart w:id="329" w:name="l192"/>
            <w:bookmarkStart w:id="330" w:name="l193"/>
            <w:bookmarkEnd w:id="329"/>
            <w:bookmarkEnd w:id="330"/>
          </w:p>
        </w:tc>
      </w:tr>
      <w:tr w:rsidR="00A8029A" w:rsidRPr="008E7448" w:rsidTr="000102C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A8029A" w:rsidRPr="008E7448" w:rsidTr="000102C3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Справки по техническим вопросам</w:t>
            </w:r>
            <w:bookmarkStart w:id="331" w:name="l194"/>
            <w:bookmarkStart w:id="332" w:name="l195"/>
            <w:bookmarkStart w:id="333" w:name="l196"/>
            <w:bookmarkEnd w:id="331"/>
            <w:bookmarkEnd w:id="332"/>
            <w:bookmarkEnd w:id="333"/>
          </w:p>
        </w:tc>
      </w:tr>
      <w:tr w:rsidR="00A8029A" w:rsidRPr="008E7448" w:rsidTr="000102C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A8029A" w:rsidRPr="008E7448" w:rsidTr="000102C3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Справки по финансовым вопросам</w:t>
            </w:r>
            <w:bookmarkStart w:id="334" w:name="l197"/>
            <w:bookmarkStart w:id="335" w:name="l198"/>
            <w:bookmarkEnd w:id="334"/>
            <w:bookmarkEnd w:id="335"/>
          </w:p>
        </w:tc>
      </w:tr>
      <w:tr w:rsidR="00A8029A" w:rsidRPr="008E7448" w:rsidTr="000102C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29A" w:rsidRPr="008E7448" w:rsidRDefault="00A8029A" w:rsidP="000102C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E7448">
              <w:rPr>
                <w:iCs/>
                <w:sz w:val="24"/>
                <w:szCs w:val="24"/>
              </w:rPr>
              <w:t>Телефон 1 (заполнить)</w:t>
            </w:r>
          </w:p>
        </w:tc>
      </w:tr>
    </w:tbl>
    <w:p w:rsidR="00A8029A" w:rsidRPr="008E7448" w:rsidRDefault="00A8029A" w:rsidP="00A8029A">
      <w:pPr>
        <w:ind w:firstLine="709"/>
        <w:jc w:val="both"/>
        <w:rPr>
          <w:sz w:val="24"/>
          <w:szCs w:val="24"/>
          <w:lang w:eastAsia="en-US"/>
        </w:rPr>
      </w:pPr>
      <w:r w:rsidRPr="008E7448">
        <w:rPr>
          <w:sz w:val="24"/>
          <w:szCs w:val="24"/>
        </w:rPr>
        <w:t>Данная Заявка подается с пониманием того, что: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Возможность подачи Заявок на участие в аккредитации зависит от проверки всех данных, предоставленных Участником на момент проведения аккредитации.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Заявляемая нами область аккредитации:</w:t>
      </w:r>
    </w:p>
    <w:p w:rsidR="00A8029A" w:rsidRPr="008E7448" w:rsidRDefault="00A8029A" w:rsidP="00A8029A">
      <w:pPr>
        <w:jc w:val="both"/>
        <w:rPr>
          <w:sz w:val="24"/>
          <w:szCs w:val="24"/>
        </w:rPr>
      </w:pPr>
      <w:r w:rsidRPr="008E7448">
        <w:rPr>
          <w:sz w:val="24"/>
          <w:szCs w:val="24"/>
        </w:rPr>
        <w:t>_____________________________________________________________________________</w:t>
      </w:r>
    </w:p>
    <w:p w:rsidR="00A8029A" w:rsidRPr="008E7448" w:rsidRDefault="00A8029A" w:rsidP="00A8029A">
      <w:pPr>
        <w:pStyle w:val="1a"/>
        <w:jc w:val="center"/>
        <w:rPr>
          <w:i/>
          <w:sz w:val="18"/>
        </w:rPr>
      </w:pPr>
      <w:r w:rsidRPr="008E7448">
        <w:rPr>
          <w:i/>
          <w:sz w:val="18"/>
        </w:rPr>
        <w:t>(указать виды деятельности, на которые Участник предполагает получить аккредитацию: виды работ, услуг)</w:t>
      </w:r>
    </w:p>
    <w:p w:rsidR="00A8029A" w:rsidRPr="008E7448" w:rsidRDefault="00A8029A" w:rsidP="00A8029A">
      <w:pPr>
        <w:pStyle w:val="1a"/>
        <w:jc w:val="both"/>
        <w:rPr>
          <w:sz w:val="24"/>
          <w:szCs w:val="24"/>
        </w:rPr>
      </w:pPr>
      <w:r w:rsidRPr="008E7448">
        <w:rPr>
          <w:sz w:val="24"/>
          <w:szCs w:val="24"/>
        </w:rPr>
        <w:t>Настоящим подтверждаем, что сделанные в данной Заявке заявления и предоставленные в приложенных заполненных формах сведения являются полными, точными и верными во всех деталях.</w:t>
      </w:r>
    </w:p>
    <w:p w:rsidR="00A8029A" w:rsidRPr="008E7448" w:rsidRDefault="00A8029A" w:rsidP="00A8029A">
      <w:pPr>
        <w:pStyle w:val="1a"/>
        <w:rPr>
          <w:sz w:val="2"/>
        </w:rPr>
      </w:pPr>
    </w:p>
    <w:p w:rsidR="00A8029A" w:rsidRPr="008E7448" w:rsidRDefault="00A8029A" w:rsidP="00A8029A">
      <w:pPr>
        <w:pStyle w:val="1a"/>
      </w:pPr>
    </w:p>
    <w:p w:rsidR="00A8029A" w:rsidRPr="008E7448" w:rsidRDefault="00A8029A" w:rsidP="00A8029A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A8029A" w:rsidRPr="008E7448" w:rsidRDefault="00A8029A" w:rsidP="00A8029A">
      <w:pPr>
        <w:pStyle w:val="1a"/>
        <w:rPr>
          <w:b/>
        </w:rPr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A8029A" w:rsidRPr="008E7448" w:rsidRDefault="00A8029A" w:rsidP="00A8029A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br w:type="page"/>
      </w:r>
    </w:p>
    <w:p w:rsidR="00377BD4" w:rsidRPr="008E7448" w:rsidRDefault="00377BD4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36" w:name="_Toc144806047"/>
      <w:r w:rsidRPr="008E7448">
        <w:rPr>
          <w:rStyle w:val="27"/>
          <w:bCs w:val="0"/>
          <w:sz w:val="26"/>
          <w:szCs w:val="26"/>
        </w:rPr>
        <w:lastRenderedPageBreak/>
        <w:t xml:space="preserve">Приложение </w:t>
      </w:r>
      <w:r w:rsidR="00A8029A" w:rsidRPr="008E7448">
        <w:rPr>
          <w:rStyle w:val="27"/>
          <w:bCs w:val="0"/>
          <w:sz w:val="26"/>
          <w:szCs w:val="26"/>
        </w:rPr>
        <w:t>3</w:t>
      </w:r>
      <w:r w:rsidR="009E7C46" w:rsidRPr="008E7448">
        <w:rPr>
          <w:rStyle w:val="27"/>
          <w:bCs w:val="0"/>
          <w:sz w:val="26"/>
          <w:szCs w:val="26"/>
        </w:rPr>
        <w:br/>
      </w:r>
      <w:r w:rsidRPr="008E7448">
        <w:rPr>
          <w:sz w:val="26"/>
          <w:szCs w:val="26"/>
        </w:rPr>
        <w:t>Перечень документов, подтверждающих правоспособность Участника</w:t>
      </w:r>
      <w:bookmarkEnd w:id="325"/>
      <w:bookmarkEnd w:id="336"/>
    </w:p>
    <w:p w:rsidR="00377BD4" w:rsidRPr="008E7448" w:rsidRDefault="00377BD4" w:rsidP="009E7C46">
      <w:pPr>
        <w:jc w:val="center"/>
        <w:rPr>
          <w:b/>
          <w:sz w:val="26"/>
          <w:szCs w:val="26"/>
        </w:rPr>
      </w:pPr>
    </w:p>
    <w:p w:rsidR="00377BD4" w:rsidRPr="008E7448" w:rsidRDefault="00377BD4" w:rsidP="00377BD4">
      <w:pPr>
        <w:ind w:firstLine="709"/>
        <w:jc w:val="both"/>
        <w:rPr>
          <w:b/>
          <w:sz w:val="26"/>
          <w:szCs w:val="26"/>
        </w:rPr>
      </w:pPr>
      <w:r w:rsidRPr="008E7448">
        <w:rPr>
          <w:b/>
          <w:sz w:val="26"/>
          <w:szCs w:val="26"/>
        </w:rPr>
        <w:t>Юридическое лицо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Свидетельство о государственной регистрации юридического лица (ОГРН), свидетельство о внесении записи в Единый государственный реестр юридических лиц о юридическом лице, зарегистрированном до 01.07.2002 г.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Выписка из Единого государственного реестра юридических лиц (ЕГРЮЛ), выданная не ранее 30 (тридцати) календарных дней до даты предоставления Заявки.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Учредительные документы со всеми изменениями и дополнениями. Устав Участника и его учредительных документов, а также всех изменений, внесенных в них, свидетельства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Свидетельство о постановке на учет в налоговом органе юридического лица по месту нахождения на территории Российской Федерации (ИНН).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b/>
          <w:sz w:val="26"/>
          <w:szCs w:val="26"/>
        </w:rPr>
      </w:pPr>
      <w:r w:rsidRPr="008E7448">
        <w:rPr>
          <w:sz w:val="26"/>
          <w:szCs w:val="26"/>
        </w:rPr>
        <w:t>Документ об избрании (назначении) на должность единоличного исполнительного органа юридического лица.</w:t>
      </w:r>
    </w:p>
    <w:p w:rsidR="00377BD4" w:rsidRPr="008E7448" w:rsidRDefault="00377BD4" w:rsidP="009D7B3D">
      <w:pPr>
        <w:pStyle w:val="ae"/>
        <w:numPr>
          <w:ilvl w:val="0"/>
          <w:numId w:val="19"/>
        </w:numPr>
        <w:ind w:left="0" w:firstLine="709"/>
        <w:jc w:val="both"/>
        <w:rPr>
          <w:b/>
          <w:sz w:val="26"/>
          <w:szCs w:val="26"/>
        </w:rPr>
      </w:pPr>
      <w:r w:rsidRPr="008E7448">
        <w:rPr>
          <w:sz w:val="26"/>
          <w:szCs w:val="26"/>
        </w:rPr>
        <w:t>Письменное согласие на обработку персональных данных работников Участника (по форме Заказчика).</w:t>
      </w:r>
    </w:p>
    <w:p w:rsidR="00377BD4" w:rsidRPr="008E7448" w:rsidRDefault="00377BD4" w:rsidP="00377BD4">
      <w:pPr>
        <w:ind w:firstLine="709"/>
        <w:jc w:val="both"/>
        <w:rPr>
          <w:b/>
          <w:sz w:val="26"/>
          <w:szCs w:val="26"/>
        </w:rPr>
      </w:pPr>
    </w:p>
    <w:p w:rsidR="00377BD4" w:rsidRPr="008E7448" w:rsidRDefault="00377BD4" w:rsidP="00377BD4">
      <w:pPr>
        <w:ind w:firstLine="709"/>
        <w:jc w:val="both"/>
        <w:rPr>
          <w:b/>
          <w:sz w:val="26"/>
          <w:szCs w:val="26"/>
        </w:rPr>
      </w:pPr>
      <w:r w:rsidRPr="008E7448">
        <w:rPr>
          <w:b/>
          <w:sz w:val="26"/>
          <w:szCs w:val="26"/>
        </w:rPr>
        <w:t>Индивидуальный предприниматель</w:t>
      </w:r>
    </w:p>
    <w:p w:rsidR="00377BD4" w:rsidRPr="008E7448" w:rsidRDefault="00377BD4" w:rsidP="009D7B3D">
      <w:pPr>
        <w:pStyle w:val="ae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Свидетельство о государственной регистрации физического лица в качестве индивидуального предпринимателя (ОГРНИП).</w:t>
      </w:r>
    </w:p>
    <w:p w:rsidR="00377BD4" w:rsidRPr="008E7448" w:rsidRDefault="00377BD4" w:rsidP="009D7B3D">
      <w:pPr>
        <w:pStyle w:val="ae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Свидетельство о постановке на учет в налоговом органе индивидуального предпринимателя по месту жительства на территории Российской Федерации (ИНН).</w:t>
      </w:r>
    </w:p>
    <w:p w:rsidR="00377BD4" w:rsidRPr="008E7448" w:rsidRDefault="00377BD4" w:rsidP="009D7B3D">
      <w:pPr>
        <w:pStyle w:val="ae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Свидетельство о внесении записи в Единый государственный реестр индивидуальных предпринимателей.</w:t>
      </w:r>
    </w:p>
    <w:p w:rsidR="00377BD4" w:rsidRPr="008E7448" w:rsidRDefault="00377BD4" w:rsidP="009D7B3D">
      <w:pPr>
        <w:pStyle w:val="ae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Выписка из Единого государственного реестра индивидуальных предпринимателей, а также выписка из Единого государственного реестра индивидуальных предпринимателей о месте жительства индивидуального предпринимателя, выданные не ранее 30 (тридцати) календарных дней до даты предоставления Заявки.</w:t>
      </w:r>
    </w:p>
    <w:p w:rsidR="00377BD4" w:rsidRPr="008E7448" w:rsidRDefault="00377BD4" w:rsidP="009D7B3D">
      <w:pPr>
        <w:pStyle w:val="ae"/>
        <w:numPr>
          <w:ilvl w:val="0"/>
          <w:numId w:val="20"/>
        </w:numPr>
        <w:ind w:left="0" w:firstLine="709"/>
        <w:jc w:val="both"/>
        <w:rPr>
          <w:b/>
          <w:sz w:val="26"/>
          <w:szCs w:val="26"/>
        </w:rPr>
      </w:pPr>
      <w:r w:rsidRPr="008E7448">
        <w:rPr>
          <w:sz w:val="26"/>
          <w:szCs w:val="26"/>
        </w:rPr>
        <w:t>Копия паспорта индивидуального предпринимателя. Письменное согласие на обработку персональных данных (по форме Заказчика).</w:t>
      </w:r>
    </w:p>
    <w:p w:rsidR="00377BD4" w:rsidRPr="008E7448" w:rsidRDefault="00377BD4" w:rsidP="00377BD4">
      <w:pPr>
        <w:ind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br w:type="page"/>
      </w:r>
    </w:p>
    <w:p w:rsidR="00377BD4" w:rsidRPr="008E7448" w:rsidRDefault="00377BD4" w:rsidP="009E7C46">
      <w:pPr>
        <w:pStyle w:val="ae"/>
        <w:ind w:left="0"/>
        <w:contextualSpacing w:val="0"/>
        <w:jc w:val="center"/>
        <w:outlineLvl w:val="1"/>
        <w:rPr>
          <w:b/>
          <w:sz w:val="26"/>
          <w:szCs w:val="26"/>
        </w:rPr>
      </w:pPr>
      <w:bookmarkStart w:id="337" w:name="_Toc143091204"/>
      <w:bookmarkStart w:id="338" w:name="_Toc144806048"/>
      <w:r w:rsidRPr="008E7448">
        <w:rPr>
          <w:rStyle w:val="27"/>
          <w:b/>
          <w:bCs w:val="0"/>
          <w:sz w:val="26"/>
          <w:szCs w:val="26"/>
        </w:rPr>
        <w:lastRenderedPageBreak/>
        <w:t xml:space="preserve">Приложение </w:t>
      </w:r>
      <w:r w:rsidR="00A8029A" w:rsidRPr="008E7448">
        <w:rPr>
          <w:rStyle w:val="27"/>
          <w:b/>
          <w:bCs w:val="0"/>
          <w:sz w:val="26"/>
          <w:szCs w:val="26"/>
        </w:rPr>
        <w:t>4</w:t>
      </w:r>
      <w:r w:rsidR="009E7C46" w:rsidRPr="008E7448">
        <w:rPr>
          <w:rStyle w:val="27"/>
          <w:b/>
          <w:bCs w:val="0"/>
          <w:sz w:val="26"/>
          <w:szCs w:val="26"/>
        </w:rPr>
        <w:br/>
      </w:r>
      <w:r w:rsidRPr="008E7448">
        <w:rPr>
          <w:rStyle w:val="27"/>
          <w:b/>
          <w:sz w:val="26"/>
          <w:szCs w:val="26"/>
        </w:rPr>
        <w:t xml:space="preserve">Перечень документов, подтверждающих квалификацию </w:t>
      </w:r>
      <w:r w:rsidRPr="008E7448">
        <w:rPr>
          <w:b/>
          <w:sz w:val="26"/>
          <w:szCs w:val="26"/>
        </w:rPr>
        <w:t>Участника</w:t>
      </w:r>
      <w:bookmarkEnd w:id="337"/>
      <w:bookmarkEnd w:id="338"/>
    </w:p>
    <w:p w:rsidR="00377BD4" w:rsidRPr="008E7448" w:rsidRDefault="00377BD4" w:rsidP="009E7C46">
      <w:pPr>
        <w:jc w:val="center"/>
        <w:rPr>
          <w:rStyle w:val="27"/>
          <w:b/>
          <w:bCs w:val="0"/>
          <w:sz w:val="26"/>
          <w:szCs w:val="26"/>
        </w:rPr>
      </w:pP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 xml:space="preserve">Справка налоговой инспекции об отсутствии задолженности по платежам в бюджет, справка по задолженности по внебюджетным платежам за прошедший календарный год, размер которой превышает двадцать пять процентов балансовой стоимости активов </w:t>
      </w:r>
      <w:r w:rsidRPr="008E7448">
        <w:rPr>
          <w:sz w:val="26"/>
          <w:szCs w:val="26"/>
        </w:rPr>
        <w:t>Участника</w:t>
      </w:r>
      <w:r w:rsidRPr="008E7448">
        <w:rPr>
          <w:rStyle w:val="27"/>
          <w:sz w:val="26"/>
          <w:szCs w:val="26"/>
        </w:rPr>
        <w:t xml:space="preserve"> по данным бухгалтерской отчетности за последний завершенный отчетный период.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Копии бухгалтерского баланса и отчета о финансовых результатах с отметкой налогового органа за год, на последнюю отчетную дату.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Для индивидуальных предпринимателей – копии бухгалтерского баланса и отчета о финансовых результатах с отметкой налогового органа за год, на последнюю отчетную дату.</w:t>
      </w:r>
    </w:p>
    <w:p w:rsidR="00377BD4" w:rsidRPr="00306C60" w:rsidRDefault="00377BD4" w:rsidP="00306C60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306C60">
        <w:rPr>
          <w:rStyle w:val="27"/>
          <w:sz w:val="26"/>
          <w:szCs w:val="26"/>
        </w:rPr>
        <w:t xml:space="preserve">Справка за подписью Руководителя или главного бухгалтера </w:t>
      </w:r>
      <w:r w:rsidRPr="00306C60">
        <w:rPr>
          <w:sz w:val="26"/>
          <w:szCs w:val="26"/>
        </w:rPr>
        <w:t>Участника</w:t>
      </w:r>
      <w:r w:rsidRPr="00306C60">
        <w:rPr>
          <w:rStyle w:val="27"/>
          <w:sz w:val="26"/>
          <w:szCs w:val="26"/>
        </w:rPr>
        <w:t xml:space="preserve"> с информацией о том, что к </w:t>
      </w:r>
      <w:r w:rsidRPr="00306C60">
        <w:rPr>
          <w:sz w:val="26"/>
          <w:szCs w:val="26"/>
        </w:rPr>
        <w:t>Участнику</w:t>
      </w:r>
      <w:r w:rsidRPr="00306C60">
        <w:rPr>
          <w:rStyle w:val="27"/>
          <w:sz w:val="26"/>
          <w:szCs w:val="26"/>
        </w:rPr>
        <w:t xml:space="preserve"> не применяются и не применялись на протяжении одного года до даты предоставления Заявки какие-либо процедуры банкротства, а также на его имущество не наложен арест (в соответствии с Федеральным законом от 26.10.2002 № 127-Ф3 «О несостоятельности (банкротстве)».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bCs w:val="0"/>
          <w:sz w:val="26"/>
          <w:szCs w:val="26"/>
        </w:rPr>
        <w:t>Письмо об имеющейся непогашенной задолженности, совокупная сумма взыскания по которой превышает 50 % выручки за последний отчетный период (календарный год) по форме Приложения № 13.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Расшифровка дебиторов и кредиторов на последнюю отчетную дату.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Форма по КНД 115111 «Расчет по страховым взносам» за последний отчетный период.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Сертификат соответствия системы менеджмента качества требованиям ISO 9001, ИСО 9001 (при наличии сертифицированной системы менеджмента качества).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 xml:space="preserve">Сертификат соответствия системы менеджмента охраны здоровья и обеспечения безопасности требованиям </w:t>
      </w:r>
      <w:r w:rsidRPr="008E7448">
        <w:rPr>
          <w:rStyle w:val="27"/>
          <w:sz w:val="26"/>
          <w:szCs w:val="26"/>
          <w:lang w:val="en-US"/>
        </w:rPr>
        <w:t>ISO</w:t>
      </w:r>
      <w:r w:rsidRPr="008E7448">
        <w:rPr>
          <w:rStyle w:val="27"/>
          <w:sz w:val="26"/>
          <w:szCs w:val="26"/>
        </w:rPr>
        <w:t xml:space="preserve"> 45001:2018/</w:t>
      </w:r>
      <w:r w:rsidRPr="008E7448">
        <w:rPr>
          <w:rStyle w:val="27"/>
          <w:sz w:val="26"/>
          <w:szCs w:val="26"/>
          <w:lang w:val="en-US"/>
        </w:rPr>
        <w:t>OHSAS</w:t>
      </w:r>
      <w:r w:rsidRPr="008E7448">
        <w:rPr>
          <w:rStyle w:val="27"/>
          <w:sz w:val="26"/>
          <w:szCs w:val="26"/>
        </w:rPr>
        <w:t xml:space="preserve"> 18001:2007 (при наличии сертифицированной системы менеджмента охраны здоровья и обеспечения безопасности труда).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sz w:val="26"/>
          <w:szCs w:val="26"/>
        </w:rPr>
      </w:pPr>
      <w:r w:rsidRPr="008E7448">
        <w:rPr>
          <w:rStyle w:val="27"/>
          <w:sz w:val="26"/>
          <w:szCs w:val="26"/>
        </w:rPr>
        <w:t>Информация о наличии членства в СРО, сертификаты соответствия, декларации о соответствии, свидетельства об аттестации сварочных технологий, иная разрешительная документации приме</w:t>
      </w:r>
      <w:r w:rsidR="00A62477" w:rsidRPr="008E7448">
        <w:rPr>
          <w:rStyle w:val="27"/>
          <w:sz w:val="26"/>
          <w:szCs w:val="26"/>
        </w:rPr>
        <w:t>нительно к области аккредитации</w:t>
      </w:r>
      <w:r w:rsidRPr="008E7448">
        <w:rPr>
          <w:rStyle w:val="27"/>
          <w:sz w:val="26"/>
          <w:szCs w:val="26"/>
        </w:rPr>
        <w:t xml:space="preserve"> – лицензии, свидетельства, аттестаты и т.п. 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 xml:space="preserve">Документация, свидетельствующая о наличии и применении </w:t>
      </w:r>
      <w:r w:rsidRPr="008E7448">
        <w:rPr>
          <w:sz w:val="26"/>
          <w:szCs w:val="26"/>
        </w:rPr>
        <w:t>Участниками</w:t>
      </w:r>
      <w:r w:rsidRPr="008E7448">
        <w:rPr>
          <w:rStyle w:val="27"/>
          <w:sz w:val="26"/>
          <w:szCs w:val="26"/>
        </w:rPr>
        <w:t xml:space="preserve"> – членами СРО утвержденных стандартов и рекомендаций НОСТРОЙ (СТО НОСТРОЙ) для подтверждения соответствия требованиям технических регламентов применительно к области </w:t>
      </w:r>
      <w:r w:rsidR="00A62477" w:rsidRPr="008E7448">
        <w:rPr>
          <w:sz w:val="26"/>
          <w:szCs w:val="26"/>
        </w:rPr>
        <w:t>аккредитации</w:t>
      </w:r>
      <w:r w:rsidRPr="008E7448">
        <w:rPr>
          <w:rStyle w:val="27"/>
          <w:sz w:val="26"/>
          <w:szCs w:val="26"/>
        </w:rPr>
        <w:t>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 xml:space="preserve">Документация, подтверждающая наличие специалистов </w:t>
      </w:r>
      <w:r w:rsidRPr="008E7448">
        <w:rPr>
          <w:sz w:val="26"/>
          <w:szCs w:val="26"/>
        </w:rPr>
        <w:t>Участника</w:t>
      </w:r>
      <w:r w:rsidRPr="008E7448">
        <w:rPr>
          <w:rStyle w:val="27"/>
          <w:sz w:val="26"/>
          <w:szCs w:val="26"/>
        </w:rPr>
        <w:t xml:space="preserve">, аттестованных в области промышленной безопасности (Федеральный закон от 21.07.1997 № 116-ФЗ «О промышленной безопасности опасных производственных объектов», иные правила безопасности (ПБ) и руководящие документы (РД)), применительно к области </w:t>
      </w:r>
      <w:r w:rsidR="00A62477" w:rsidRPr="008E7448">
        <w:rPr>
          <w:sz w:val="26"/>
          <w:szCs w:val="26"/>
        </w:rPr>
        <w:t>аккредитации</w:t>
      </w:r>
      <w:r w:rsidRPr="008E7448">
        <w:rPr>
          <w:rStyle w:val="27"/>
          <w:sz w:val="26"/>
          <w:szCs w:val="26"/>
        </w:rPr>
        <w:t xml:space="preserve"> </w:t>
      </w:r>
      <w:r w:rsidRPr="008E7448">
        <w:rPr>
          <w:sz w:val="26"/>
          <w:szCs w:val="26"/>
        </w:rPr>
        <w:t xml:space="preserve">(по охране труда, охране окружающей среды, оказанию первой помощи пострадавшим, программам противопожарного инструктажа, на соответствующую группу по электробезопасности, по необходимым курсам целевого назначения) применительно к заявленным работам </w:t>
      </w:r>
      <w:r w:rsidRPr="008E7448">
        <w:rPr>
          <w:sz w:val="26"/>
          <w:szCs w:val="26"/>
        </w:rPr>
        <w:lastRenderedPageBreak/>
        <w:t>(в том числе контроль воздушной среды в газоопасных местах, правила выполнения газоопасных, огневых работ, работ на высоте и других работ повышенной опасности, Дорожной Перевозки Опасных Грузов (ДОПОГ) и др.)</w:t>
      </w:r>
      <w:r w:rsidRPr="008E7448">
        <w:rPr>
          <w:rStyle w:val="27"/>
          <w:sz w:val="26"/>
          <w:szCs w:val="26"/>
        </w:rPr>
        <w:t xml:space="preserve"> – представить копии протоколов (удостоверений).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Документация согласно требованиям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Start"/>
      <w:r w:rsidRPr="008E7448">
        <w:rPr>
          <w:rStyle w:val="27"/>
          <w:sz w:val="26"/>
          <w:szCs w:val="26"/>
        </w:rPr>
        <w:t>»</w:t>
      </w:r>
      <w:proofErr w:type="gramEnd"/>
      <w:r w:rsidRPr="008E7448">
        <w:rPr>
          <w:rStyle w:val="27"/>
          <w:sz w:val="26"/>
          <w:szCs w:val="26"/>
        </w:rPr>
        <w:t>:</w:t>
      </w:r>
    </w:p>
    <w:p w:rsidR="00377BD4" w:rsidRPr="008E7448" w:rsidRDefault="00377BD4" w:rsidP="009D7B3D">
      <w:pPr>
        <w:pStyle w:val="ae"/>
        <w:numPr>
          <w:ilvl w:val="1"/>
          <w:numId w:val="21"/>
        </w:numPr>
        <w:ind w:left="0" w:firstLine="709"/>
        <w:contextualSpacing w:val="0"/>
        <w:jc w:val="both"/>
        <w:rPr>
          <w:rStyle w:val="27"/>
          <w:sz w:val="26"/>
          <w:szCs w:val="26"/>
        </w:rPr>
      </w:pPr>
      <w:r w:rsidRPr="008E7448">
        <w:rPr>
          <w:rStyle w:val="27"/>
          <w:sz w:val="26"/>
          <w:szCs w:val="26"/>
        </w:rPr>
        <w:t>Документы, подтверждающие наличие в штате по месту основной работы работников, сведения о которых включены в национальный реестр специалистов (уведомления НОСТРОЙ, НОПРИЗ);</w:t>
      </w:r>
    </w:p>
    <w:p w:rsidR="00377BD4" w:rsidRPr="008E7448" w:rsidRDefault="00377BD4" w:rsidP="009D7B3D">
      <w:pPr>
        <w:pStyle w:val="ae"/>
        <w:numPr>
          <w:ilvl w:val="1"/>
          <w:numId w:val="21"/>
        </w:numPr>
        <w:ind w:left="0" w:firstLine="709"/>
        <w:contextualSpacing w:val="0"/>
        <w:jc w:val="both"/>
        <w:rPr>
          <w:rStyle w:val="27"/>
          <w:sz w:val="26"/>
          <w:szCs w:val="26"/>
        </w:rPr>
      </w:pPr>
      <w:r w:rsidRPr="008E7448">
        <w:rPr>
          <w:rStyle w:val="27"/>
          <w:sz w:val="26"/>
          <w:szCs w:val="26"/>
        </w:rPr>
        <w:t xml:space="preserve">Документация, подтверждающая квалификацию персонала соответственно по каждому виду деятельности, заявленному в области </w:t>
      </w:r>
      <w:r w:rsidR="00A62477" w:rsidRPr="008E7448">
        <w:rPr>
          <w:rStyle w:val="27"/>
          <w:sz w:val="26"/>
          <w:szCs w:val="26"/>
        </w:rPr>
        <w:t>аккредитации</w:t>
      </w:r>
      <w:r w:rsidRPr="008E7448">
        <w:rPr>
          <w:rStyle w:val="27"/>
          <w:sz w:val="26"/>
          <w:szCs w:val="26"/>
        </w:rPr>
        <w:t xml:space="preserve"> – дипломы о получении образования, аттестаты, свидетельства о повышении квалификации и т.д. (в том числе и на специалистов НРС);</w:t>
      </w:r>
    </w:p>
    <w:p w:rsidR="00377BD4" w:rsidRPr="008E7448" w:rsidRDefault="00377BD4" w:rsidP="009D7B3D">
      <w:pPr>
        <w:pStyle w:val="ae"/>
        <w:numPr>
          <w:ilvl w:val="1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Копии документов, устанавливающих порядок организации и проведение контроля качества работ, а также работников, на которых в установленном порядке возложена обязанность по осуществлению такого контроля.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Копии трудовых книжек, трудовых договоров работнико</w:t>
      </w:r>
      <w:r w:rsidR="00A62477" w:rsidRPr="008E7448">
        <w:rPr>
          <w:rStyle w:val="27"/>
          <w:sz w:val="26"/>
          <w:szCs w:val="26"/>
        </w:rPr>
        <w:t>в (при прохождении аккредитации</w:t>
      </w:r>
      <w:r w:rsidRPr="008E7448">
        <w:rPr>
          <w:rStyle w:val="27"/>
          <w:sz w:val="26"/>
          <w:szCs w:val="26"/>
        </w:rPr>
        <w:t xml:space="preserve"> организациями, претендующими на выполнение работ по проведению экспертизы промышленной безопасности технических устройств, зданий и сооружений), заверенных уполномоченным лицом Участника.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rStyle w:val="27"/>
          <w:bCs w:val="0"/>
          <w:sz w:val="26"/>
          <w:szCs w:val="26"/>
        </w:rPr>
      </w:pPr>
      <w:r w:rsidRPr="008E7448">
        <w:rPr>
          <w:rStyle w:val="27"/>
          <w:sz w:val="26"/>
          <w:szCs w:val="26"/>
        </w:rPr>
        <w:t>Свидетельство аттестации лаборатории неразрушающего контрол</w:t>
      </w:r>
      <w:r w:rsidR="00A62477" w:rsidRPr="008E7448">
        <w:rPr>
          <w:rStyle w:val="27"/>
          <w:sz w:val="26"/>
          <w:szCs w:val="26"/>
        </w:rPr>
        <w:t>я (при прохождении аккредитации</w:t>
      </w:r>
      <w:r w:rsidRPr="008E7448">
        <w:rPr>
          <w:rStyle w:val="27"/>
          <w:sz w:val="26"/>
          <w:szCs w:val="26"/>
        </w:rPr>
        <w:t xml:space="preserve"> организациями, претендующими на выполнение работ по проведению экспертизы промышленной безопасности технических устройств, зданий и сооружений, а также на выполнение видов работ, подразумевающих применение сварки).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Копия документа об утверждении и внедрении СУОТ, заверенная уполномоченным лицом Участника. Копия документа об утверждении внедрения СУОТ</w:t>
      </w:r>
      <w:r w:rsidR="00CB2213">
        <w:rPr>
          <w:sz w:val="26"/>
          <w:szCs w:val="26"/>
        </w:rPr>
        <w:t xml:space="preserve"> </w:t>
      </w:r>
      <w:r w:rsidRPr="008E7448">
        <w:rPr>
          <w:sz w:val="26"/>
          <w:szCs w:val="26"/>
        </w:rPr>
        <w:t>и</w:t>
      </w:r>
      <w:r w:rsidR="00CB2213">
        <w:rPr>
          <w:sz w:val="26"/>
          <w:szCs w:val="26"/>
        </w:rPr>
        <w:t xml:space="preserve"> </w:t>
      </w:r>
      <w:r w:rsidRPr="008E7448">
        <w:rPr>
          <w:sz w:val="26"/>
          <w:szCs w:val="26"/>
        </w:rPr>
        <w:t>ПБ для организаций, эксплуатирующих опасные производственные объекты I или II класса опасности, заверенная уполномоченным лицом Участника.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Письмо Участника за подписью уполномоченного лица о наличии службы ОТ/специалиста по ОТ/выполнении функций по ОТ с приложением структуры службы ОТ и копии положения о службе ОТ (при наличии) либо должностной инструкции специалиста/лица, выполняющего функции по ОТ либо договора с организацией или специалистом, привлеченной(</w:t>
      </w:r>
      <w:proofErr w:type="spellStart"/>
      <w:r w:rsidRPr="008E7448">
        <w:rPr>
          <w:sz w:val="26"/>
          <w:szCs w:val="26"/>
        </w:rPr>
        <w:t>ым</w:t>
      </w:r>
      <w:proofErr w:type="spellEnd"/>
      <w:r w:rsidRPr="008E7448">
        <w:rPr>
          <w:sz w:val="26"/>
          <w:szCs w:val="26"/>
        </w:rPr>
        <w:t>) по договору.</w:t>
      </w:r>
    </w:p>
    <w:p w:rsidR="00377BD4" w:rsidRPr="008E7448" w:rsidRDefault="00377BD4" w:rsidP="009D7B3D">
      <w:pPr>
        <w:pStyle w:val="ae"/>
        <w:numPr>
          <w:ilvl w:val="0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Протоколы обучения работников обязательным видам обучений, предусмотренным Постановлением правительства РФ от 24 декабря 2021 г. № 2464 «О порядке обучения по охране туда и проверки знаний требований охраны труда» по выполнению работ, оказанию услуг, на выполнение которых заявляется Участник.</w:t>
      </w:r>
    </w:p>
    <w:p w:rsidR="00377BD4" w:rsidRPr="008E7448" w:rsidRDefault="00377BD4" w:rsidP="00377BD4">
      <w:pPr>
        <w:ind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Сведения о профессиональной и деловой репутации (отзывы третьих лиц, награды, премии, участие в международных проектах).</w:t>
      </w:r>
      <w:r w:rsidRPr="008E7448">
        <w:rPr>
          <w:rStyle w:val="27"/>
          <w:bCs w:val="0"/>
          <w:sz w:val="26"/>
          <w:szCs w:val="26"/>
        </w:rPr>
        <w:br w:type="page"/>
      </w:r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39" w:name="_Toc133838141"/>
      <w:bookmarkStart w:id="340" w:name="_Toc144806049"/>
      <w:r w:rsidRPr="008E7448">
        <w:rPr>
          <w:sz w:val="26"/>
          <w:szCs w:val="26"/>
        </w:rPr>
        <w:lastRenderedPageBreak/>
        <w:t xml:space="preserve">Приложение </w:t>
      </w:r>
      <w:r w:rsidR="00A353EC" w:rsidRPr="008E7448">
        <w:rPr>
          <w:sz w:val="26"/>
          <w:szCs w:val="26"/>
        </w:rPr>
        <w:t>5</w:t>
      </w:r>
      <w:r w:rsidR="009E7C46" w:rsidRPr="008E7448">
        <w:rPr>
          <w:sz w:val="26"/>
          <w:szCs w:val="26"/>
        </w:rPr>
        <w:br/>
      </w:r>
      <w:r w:rsidRPr="008E7448">
        <w:rPr>
          <w:sz w:val="26"/>
          <w:szCs w:val="26"/>
        </w:rPr>
        <w:t xml:space="preserve">Анкета Участника на участие в </w:t>
      </w:r>
      <w:bookmarkEnd w:id="339"/>
      <w:r w:rsidR="00587551" w:rsidRPr="008E7448">
        <w:rPr>
          <w:sz w:val="26"/>
          <w:szCs w:val="26"/>
        </w:rPr>
        <w:t>аккредитации</w:t>
      </w:r>
      <w:bookmarkEnd w:id="340"/>
    </w:p>
    <w:p w:rsidR="00587551" w:rsidRPr="008E7448" w:rsidRDefault="00587551" w:rsidP="009E7C46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63"/>
        <w:gridCol w:w="3908"/>
      </w:tblGrid>
      <w:tr w:rsidR="00587551" w:rsidRPr="008E7448" w:rsidTr="009E7C46">
        <w:trPr>
          <w:trHeight w:val="571"/>
          <w:tblHeader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sz w:val="24"/>
                <w:szCs w:val="24"/>
                <w:lang w:eastAsia="en-US"/>
              </w:rPr>
            </w:pPr>
            <w:r w:rsidRPr="008E74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sz w:val="24"/>
                <w:szCs w:val="24"/>
                <w:lang w:eastAsia="en-US"/>
              </w:rPr>
            </w:pPr>
            <w:r w:rsidRPr="008E7448">
              <w:rPr>
                <w:b/>
                <w:sz w:val="24"/>
                <w:szCs w:val="24"/>
              </w:rPr>
              <w:t>Анкета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sz w:val="24"/>
                <w:szCs w:val="24"/>
                <w:lang w:eastAsia="en-US"/>
              </w:rPr>
            </w:pPr>
            <w:r w:rsidRPr="008E7448">
              <w:rPr>
                <w:b/>
                <w:sz w:val="24"/>
                <w:szCs w:val="24"/>
              </w:rPr>
              <w:t>Сведения об Организации/Индивидуальном предпринимателе</w:t>
            </w: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 xml:space="preserve">Прежнее название организации, если менялось и когда (перечислить названия и даты регистрации) 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Учредители (перечислить наименование или организационно-правовую форму или Ф.И.О. всех учредителей)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Телефон/электронная почта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trHeight w:val="454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Руководитель организации (ФИО, ИНН)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Дата, место и орган регистрации: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 xml:space="preserve">Свидетельство о внесении в Единый государственный реестр юридических лиц (дата и номер, кем выдано) 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Реквизиты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ИНН_________________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КПП__________________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ОКПО_________________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ОКВЭД______________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 xml:space="preserve">Р/счет 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в (наименование и адрес банка)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БИК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к/с</w:t>
            </w:r>
          </w:p>
        </w:tc>
      </w:tr>
      <w:tr w:rsidR="00587551" w:rsidRPr="008E7448" w:rsidTr="009E7C46"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 xml:space="preserve">Филиалы: 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наименования и почтовые адреса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cantSplit/>
          <w:trHeight w:val="1163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b"/>
              <w:spacing w:after="60"/>
              <w:ind w:left="-31"/>
              <w:jc w:val="both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Сведения о наличии разрешительной документации –  лицензий, свидетельств о допуске СРО и т.п. (№ и дата, кем выдан документ, срок действия, виды деятельности, на которые распространяется действие разрешающего документа и т.д.)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cantSplit/>
          <w:trHeight w:val="52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b"/>
              <w:spacing w:after="60"/>
              <w:ind w:left="-31"/>
              <w:jc w:val="both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 xml:space="preserve">Сведения о сертификатах, в том числе по системе контроля качества в соответствии со стандартами </w:t>
            </w:r>
            <w:r w:rsidRPr="008E7448">
              <w:rPr>
                <w:sz w:val="24"/>
                <w:szCs w:val="24"/>
                <w:lang w:val="en-US"/>
              </w:rPr>
              <w:t>ISO</w:t>
            </w:r>
            <w:r w:rsidRPr="008E7448">
              <w:rPr>
                <w:sz w:val="24"/>
                <w:szCs w:val="24"/>
              </w:rPr>
              <w:t xml:space="preserve"> 9001, сертификатах соответствия, деклараций о соответствии и т.д.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Контактное лицо:</w:t>
            </w:r>
          </w:p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ФИО, должность, телефон, электронная почта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 xml:space="preserve">Плательщик НДПИ 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Освобожден от налога на прибыль или применяет ставку 0%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Применяет один из специальных налоговых режимов согласно подпункту 3 пункта 2 статьи 105.14 НК РФ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361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 xml:space="preserve">Является резидентом свободной экономической зоны </w:t>
            </w:r>
          </w:p>
        </w:tc>
        <w:tc>
          <w:tcPr>
            <w:tcW w:w="3976" w:type="dxa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Если да, указать наименование СЭЗ/нет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Наличие обособленных подразделений, местонахождение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Наличие убытков, включая убытки прошлых периодов, переносимые на будущие налоговые периоды, принимаемых при исчислении налога на прибыль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Уплачивает налог на прибыль в бюджеты субъектов РФ, отличных от субъектов, в которых зарегистрирован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Является ли контрагент лицом, взаимосвязанным с АО «Росхим» и/или его дочерними обществами в соответствии с требованиями ст.105.1 НК РФ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</w:rPr>
              <w:t>да/нет</w:t>
            </w:r>
          </w:p>
        </w:tc>
      </w:tr>
      <w:tr w:rsidR="00587551" w:rsidRPr="008E7448" w:rsidTr="009E7C46">
        <w:trPr>
          <w:cantSplit/>
          <w:trHeight w:val="536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rPr>
                <w:sz w:val="24"/>
                <w:szCs w:val="24"/>
                <w:lang w:eastAsia="en-US"/>
              </w:rPr>
            </w:pPr>
            <w:r w:rsidRPr="008E7448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44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  <w:r w:rsidRPr="008E7448">
              <w:rPr>
                <w:sz w:val="24"/>
                <w:szCs w:val="24"/>
              </w:rPr>
              <w:t>Сведения о профессиональной и деловой репутации (отзывы третьих лиц, награды, премии, участие в международных проектах)</w:t>
            </w:r>
          </w:p>
        </w:tc>
        <w:tc>
          <w:tcPr>
            <w:tcW w:w="3976" w:type="dxa"/>
            <w:vAlign w:val="center"/>
          </w:tcPr>
          <w:p w:rsidR="00587551" w:rsidRPr="008E7448" w:rsidRDefault="00587551" w:rsidP="009E7C46">
            <w:pPr>
              <w:pStyle w:val="1a"/>
              <w:rPr>
                <w:sz w:val="24"/>
                <w:szCs w:val="24"/>
              </w:rPr>
            </w:pPr>
          </w:p>
        </w:tc>
      </w:tr>
    </w:tbl>
    <w:p w:rsidR="00587551" w:rsidRPr="008E7448" w:rsidRDefault="00587551" w:rsidP="007C177F">
      <w:pPr>
        <w:ind w:firstLine="709"/>
        <w:jc w:val="both"/>
        <w:rPr>
          <w:sz w:val="24"/>
          <w:szCs w:val="24"/>
        </w:rPr>
      </w:pPr>
    </w:p>
    <w:p w:rsidR="00587551" w:rsidRPr="008E7448" w:rsidRDefault="00587551" w:rsidP="007C177F">
      <w:pPr>
        <w:ind w:firstLine="709"/>
        <w:jc w:val="both"/>
        <w:rPr>
          <w:sz w:val="24"/>
          <w:szCs w:val="24"/>
        </w:rPr>
      </w:pPr>
    </w:p>
    <w:p w:rsidR="00587551" w:rsidRPr="008E7448" w:rsidRDefault="00587551" w:rsidP="007C177F">
      <w:pPr>
        <w:ind w:firstLine="709"/>
        <w:jc w:val="both"/>
        <w:rPr>
          <w:sz w:val="24"/>
          <w:szCs w:val="24"/>
        </w:rPr>
      </w:pPr>
    </w:p>
    <w:p w:rsidR="00587551" w:rsidRPr="008E7448" w:rsidRDefault="00587551" w:rsidP="00587551">
      <w:pPr>
        <w:pStyle w:val="1a"/>
        <w:rPr>
          <w:sz w:val="22"/>
          <w:szCs w:val="22"/>
        </w:rPr>
      </w:pPr>
      <w:r w:rsidRPr="008E7448">
        <w:t>Полноту и достоверность всех вышеприведенных данных подтверждаю</w:t>
      </w:r>
    </w:p>
    <w:p w:rsidR="00587551" w:rsidRPr="008E7448" w:rsidRDefault="00587551" w:rsidP="00587551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587551" w:rsidRPr="008E7448" w:rsidRDefault="00587551" w:rsidP="00587551">
      <w:pPr>
        <w:pStyle w:val="1a"/>
        <w:rPr>
          <w:b/>
        </w:rPr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7C177F" w:rsidRPr="008E7448" w:rsidRDefault="007C177F" w:rsidP="007C177F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br w:type="page"/>
      </w:r>
    </w:p>
    <w:p w:rsidR="00587551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41" w:name="_Toc133838142"/>
      <w:bookmarkStart w:id="342" w:name="_Toc144806050"/>
      <w:r w:rsidRPr="008E7448">
        <w:rPr>
          <w:sz w:val="26"/>
          <w:szCs w:val="26"/>
        </w:rPr>
        <w:lastRenderedPageBreak/>
        <w:t xml:space="preserve">Приложение </w:t>
      </w:r>
      <w:bookmarkStart w:id="343" w:name="_Toc133838143"/>
      <w:bookmarkEnd w:id="341"/>
      <w:r w:rsidR="00A353EC" w:rsidRPr="008E7448">
        <w:rPr>
          <w:sz w:val="26"/>
          <w:szCs w:val="26"/>
        </w:rPr>
        <w:t>6</w:t>
      </w:r>
      <w:r w:rsidR="009E7C46" w:rsidRPr="008E7448">
        <w:rPr>
          <w:sz w:val="26"/>
          <w:szCs w:val="26"/>
        </w:rPr>
        <w:br/>
      </w:r>
      <w:r w:rsidR="00587551" w:rsidRPr="008E7448">
        <w:rPr>
          <w:sz w:val="26"/>
          <w:szCs w:val="26"/>
        </w:rPr>
        <w:t>Опыт выполнения работ, оказания услуг</w:t>
      </w:r>
      <w:bookmarkEnd w:id="342"/>
    </w:p>
    <w:p w:rsidR="00587551" w:rsidRPr="008E7448" w:rsidRDefault="00587551" w:rsidP="009E7C46">
      <w:pPr>
        <w:pStyle w:val="1a"/>
        <w:jc w:val="center"/>
        <w:rPr>
          <w:b/>
          <w:sz w:val="26"/>
          <w:szCs w:val="26"/>
        </w:rPr>
      </w:pPr>
    </w:p>
    <w:p w:rsidR="00587551" w:rsidRPr="008E7448" w:rsidRDefault="00587551" w:rsidP="009D7B3D">
      <w:pPr>
        <w:pStyle w:val="1a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Объем выполнения работ, оказания услуг за последние 3 (три) года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168"/>
        <w:gridCol w:w="1170"/>
        <w:gridCol w:w="1162"/>
        <w:gridCol w:w="1863"/>
        <w:gridCol w:w="1671"/>
      </w:tblGrid>
      <w:tr w:rsidR="00587551" w:rsidRPr="008E7448" w:rsidTr="009E7C46">
        <w:trPr>
          <w:trHeight w:val="872"/>
        </w:trPr>
        <w:tc>
          <w:tcPr>
            <w:tcW w:w="1193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Годовые обороты</w:t>
            </w:r>
          </w:p>
        </w:tc>
        <w:tc>
          <w:tcPr>
            <w:tcW w:w="632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202_ г.,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млн. руб.</w:t>
            </w:r>
          </w:p>
        </w:tc>
        <w:tc>
          <w:tcPr>
            <w:tcW w:w="633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202_ г.,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млн. руб.</w:t>
            </w:r>
          </w:p>
        </w:tc>
        <w:tc>
          <w:tcPr>
            <w:tcW w:w="629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202_ г.,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млн. руб.</w:t>
            </w:r>
          </w:p>
        </w:tc>
        <w:tc>
          <w:tcPr>
            <w:tcW w:w="1008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Средний за последние 3 года, млн. руб.</w:t>
            </w:r>
          </w:p>
        </w:tc>
        <w:tc>
          <w:tcPr>
            <w:tcW w:w="904" w:type="pc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Объемы текущего года, млн. руб.</w:t>
            </w:r>
            <w:r w:rsidRPr="008E7448">
              <w:rPr>
                <w:rStyle w:val="afff0"/>
                <w:b/>
              </w:rPr>
              <w:footnoteReference w:id="2"/>
            </w:r>
          </w:p>
        </w:tc>
      </w:tr>
      <w:tr w:rsidR="00587551" w:rsidRPr="008E7448" w:rsidTr="009E7C46">
        <w:trPr>
          <w:trHeight w:val="689"/>
        </w:trPr>
        <w:tc>
          <w:tcPr>
            <w:tcW w:w="119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 xml:space="preserve">Годовые обороты всего, </w:t>
            </w:r>
          </w:p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в том числе:</w:t>
            </w:r>
          </w:p>
        </w:tc>
        <w:tc>
          <w:tcPr>
            <w:tcW w:w="632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3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29" w:type="pct"/>
            <w:vAlign w:val="center"/>
          </w:tcPr>
          <w:p w:rsidR="00587551" w:rsidRPr="008E7448" w:rsidRDefault="00587551" w:rsidP="009E7C46">
            <w:pPr>
              <w:pStyle w:val="1a"/>
              <w:rPr>
                <w:bCs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</w:tr>
      <w:tr w:rsidR="00587551" w:rsidRPr="008E7448" w:rsidTr="009E7C46">
        <w:trPr>
          <w:trHeight w:val="486"/>
        </w:trPr>
        <w:tc>
          <w:tcPr>
            <w:tcW w:w="119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…</w:t>
            </w:r>
          </w:p>
        </w:tc>
        <w:tc>
          <w:tcPr>
            <w:tcW w:w="632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3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29" w:type="pct"/>
            <w:vAlign w:val="center"/>
          </w:tcPr>
          <w:p w:rsidR="00587551" w:rsidRPr="008E7448" w:rsidRDefault="00587551" w:rsidP="009E7C46">
            <w:pPr>
              <w:pStyle w:val="1a"/>
              <w:rPr>
                <w:bCs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</w:tr>
      <w:tr w:rsidR="00587551" w:rsidRPr="008E7448" w:rsidTr="009E7C46">
        <w:trPr>
          <w:trHeight w:val="400"/>
        </w:trPr>
        <w:tc>
          <w:tcPr>
            <w:tcW w:w="119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  <w:r w:rsidRPr="008E7448">
              <w:rPr>
                <w:b/>
              </w:rPr>
              <w:t>…</w:t>
            </w:r>
          </w:p>
        </w:tc>
        <w:tc>
          <w:tcPr>
            <w:tcW w:w="632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33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bCs/>
                <w:lang w:eastAsia="en-US"/>
              </w:rPr>
            </w:pPr>
          </w:p>
        </w:tc>
        <w:tc>
          <w:tcPr>
            <w:tcW w:w="629" w:type="pct"/>
            <w:vAlign w:val="center"/>
          </w:tcPr>
          <w:p w:rsidR="00587551" w:rsidRPr="008E7448" w:rsidRDefault="00587551" w:rsidP="009E7C46">
            <w:pPr>
              <w:pStyle w:val="1a"/>
              <w:rPr>
                <w:bCs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587551" w:rsidRPr="008E7448" w:rsidRDefault="00587551" w:rsidP="009E7C46">
            <w:pPr>
              <w:pStyle w:val="1a"/>
              <w:rPr>
                <w:b/>
                <w:lang w:eastAsia="en-US"/>
              </w:rPr>
            </w:pPr>
          </w:p>
        </w:tc>
      </w:tr>
    </w:tbl>
    <w:p w:rsidR="00587551" w:rsidRPr="008E7448" w:rsidRDefault="00587551" w:rsidP="00587551">
      <w:pPr>
        <w:pStyle w:val="1a"/>
        <w:rPr>
          <w:sz w:val="24"/>
          <w:szCs w:val="24"/>
        </w:rPr>
      </w:pPr>
    </w:p>
    <w:p w:rsidR="00587551" w:rsidRPr="008E7448" w:rsidRDefault="00587551" w:rsidP="009D7B3D">
      <w:pPr>
        <w:pStyle w:val="1a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Опыт и стаж выполнения работ, оказания услуг в соотв</w:t>
      </w:r>
      <w:r w:rsidR="00A62477" w:rsidRPr="008E7448">
        <w:rPr>
          <w:sz w:val="26"/>
          <w:szCs w:val="26"/>
        </w:rPr>
        <w:t>етствии с областью аккредитации</w:t>
      </w:r>
      <w:r w:rsidRPr="008E7448">
        <w:rPr>
          <w:sz w:val="26"/>
          <w:szCs w:val="26"/>
        </w:rPr>
        <w:t xml:space="preserve"> за последние 3 (три) года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1276"/>
        <w:gridCol w:w="1276"/>
        <w:gridCol w:w="1276"/>
        <w:gridCol w:w="1134"/>
        <w:gridCol w:w="850"/>
        <w:gridCol w:w="1701"/>
      </w:tblGrid>
      <w:tr w:rsidR="00587551" w:rsidRPr="008E7448" w:rsidTr="00587551">
        <w:trPr>
          <w:trHeight w:val="934"/>
        </w:trPr>
        <w:tc>
          <w:tcPr>
            <w:tcW w:w="59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Наименование объекта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Наименование заказчика,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адрес и контактный телефон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Краткая характеристика выполненных работ, оказанных услуг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Период выполнения работ, оказания услуг (начало/ окончание)</w:t>
            </w:r>
          </w:p>
        </w:tc>
        <w:tc>
          <w:tcPr>
            <w:tcW w:w="1134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Статус (поставщик, генподрядчик, субподрядчик, партнер)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Объем выполнения работ, оказания услуг в соответствии с договором</w:t>
            </w:r>
          </w:p>
        </w:tc>
      </w:tr>
      <w:tr w:rsidR="00587551" w:rsidRPr="008E7448" w:rsidTr="00587551">
        <w:trPr>
          <w:trHeight w:val="606"/>
        </w:trPr>
        <w:tc>
          <w:tcPr>
            <w:tcW w:w="596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7551" w:rsidRPr="008E7448" w:rsidRDefault="00587551" w:rsidP="009E7C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Собственными силами</w:t>
            </w:r>
          </w:p>
        </w:tc>
      </w:tr>
      <w:tr w:rsidR="00587551" w:rsidRPr="008E7448" w:rsidTr="00587551">
        <w:trPr>
          <w:trHeight w:val="416"/>
        </w:trPr>
        <w:tc>
          <w:tcPr>
            <w:tcW w:w="59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1.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07"/>
        </w:trPr>
        <w:tc>
          <w:tcPr>
            <w:tcW w:w="59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2.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07"/>
        </w:trPr>
        <w:tc>
          <w:tcPr>
            <w:tcW w:w="59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3.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18"/>
        </w:trPr>
        <w:tc>
          <w:tcPr>
            <w:tcW w:w="59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…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</w:tbl>
    <w:p w:rsidR="00587551" w:rsidRPr="008E7448" w:rsidRDefault="00587551" w:rsidP="00587551">
      <w:pPr>
        <w:pStyle w:val="1a"/>
        <w:ind w:left="360"/>
        <w:jc w:val="both"/>
        <w:rPr>
          <w:sz w:val="26"/>
          <w:szCs w:val="26"/>
        </w:rPr>
      </w:pPr>
    </w:p>
    <w:p w:rsidR="00587551" w:rsidRPr="008E7448" w:rsidRDefault="00587551" w:rsidP="009D7B3D">
      <w:pPr>
        <w:pStyle w:val="1a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 xml:space="preserve">Текущие договоры выполнения работ, оказания услуг в соответствии с областью </w:t>
      </w:r>
      <w:r w:rsidR="00A62477" w:rsidRPr="008E7448">
        <w:rPr>
          <w:sz w:val="26"/>
          <w:szCs w:val="26"/>
        </w:rPr>
        <w:t>аккредитации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418"/>
        <w:gridCol w:w="1275"/>
        <w:gridCol w:w="1560"/>
        <w:gridCol w:w="1984"/>
      </w:tblGrid>
      <w:tr w:rsidR="00587551" w:rsidRPr="008E7448" w:rsidTr="00587551">
        <w:trPr>
          <w:trHeight w:val="1413"/>
        </w:trPr>
        <w:tc>
          <w:tcPr>
            <w:tcW w:w="567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№ п/п</w:t>
            </w:r>
          </w:p>
        </w:tc>
        <w:tc>
          <w:tcPr>
            <w:tcW w:w="1134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Наименование заказчика,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адрес и контактный телефон</w:t>
            </w:r>
          </w:p>
        </w:tc>
        <w:tc>
          <w:tcPr>
            <w:tcW w:w="1418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Краткая характеристика работ, услуг</w:t>
            </w:r>
          </w:p>
        </w:tc>
        <w:tc>
          <w:tcPr>
            <w:tcW w:w="1275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Дата окончания выполнения работ, оказания услуг</w:t>
            </w:r>
          </w:p>
        </w:tc>
        <w:tc>
          <w:tcPr>
            <w:tcW w:w="1560" w:type="dxa"/>
            <w:vAlign w:val="center"/>
          </w:tcPr>
          <w:p w:rsidR="00587551" w:rsidRPr="008E7448" w:rsidRDefault="00587551" w:rsidP="00587551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Статус (поставщик, генподрядчик, субподрядчик, партнер)</w:t>
            </w:r>
          </w:p>
        </w:tc>
        <w:tc>
          <w:tcPr>
            <w:tcW w:w="1984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Объем выполнения работ, оказания услуг, которые необходимо завершить в соответствии с договором</w:t>
            </w:r>
          </w:p>
        </w:tc>
      </w:tr>
      <w:tr w:rsidR="00587551" w:rsidRPr="008E7448" w:rsidTr="00587551">
        <w:trPr>
          <w:trHeight w:val="416"/>
        </w:trPr>
        <w:tc>
          <w:tcPr>
            <w:tcW w:w="567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1.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6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07"/>
        </w:trPr>
        <w:tc>
          <w:tcPr>
            <w:tcW w:w="567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2.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6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07"/>
        </w:trPr>
        <w:tc>
          <w:tcPr>
            <w:tcW w:w="567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3.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6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587551" w:rsidRPr="008E7448" w:rsidTr="00587551">
        <w:trPr>
          <w:trHeight w:val="418"/>
        </w:trPr>
        <w:tc>
          <w:tcPr>
            <w:tcW w:w="567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…</w:t>
            </w: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6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</w:tbl>
    <w:p w:rsidR="00587551" w:rsidRPr="008E7448" w:rsidRDefault="00587551" w:rsidP="00587551">
      <w:pPr>
        <w:pStyle w:val="1a"/>
        <w:ind w:firstLine="709"/>
        <w:rPr>
          <w:sz w:val="26"/>
          <w:szCs w:val="26"/>
        </w:rPr>
      </w:pPr>
    </w:p>
    <w:p w:rsidR="00587551" w:rsidRPr="008E7448" w:rsidRDefault="00587551" w:rsidP="009D7B3D">
      <w:pPr>
        <w:pStyle w:val="1a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Рекомендательные письма, отзывы, награды</w:t>
      </w:r>
    </w:p>
    <w:p w:rsidR="00587551" w:rsidRPr="008E7448" w:rsidRDefault="00587551" w:rsidP="00587551">
      <w:pPr>
        <w:pStyle w:val="1a"/>
        <w:ind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lastRenderedPageBreak/>
        <w:t>Приложить рекомендательные письма, отзывы, награды заказчиков о выполнении работ, оказании услуг в соотв</w:t>
      </w:r>
      <w:r w:rsidR="00A62477" w:rsidRPr="008E7448">
        <w:rPr>
          <w:sz w:val="26"/>
          <w:szCs w:val="26"/>
        </w:rPr>
        <w:t>етствии с областью аккредитации</w:t>
      </w:r>
      <w:r w:rsidRPr="008E7448">
        <w:rPr>
          <w:i/>
          <w:sz w:val="26"/>
          <w:szCs w:val="26"/>
        </w:rPr>
        <w:t xml:space="preserve"> </w:t>
      </w:r>
      <w:r w:rsidRPr="008E7448">
        <w:rPr>
          <w:sz w:val="26"/>
          <w:szCs w:val="26"/>
        </w:rPr>
        <w:t>за последние 3 (три) года</w:t>
      </w:r>
    </w:p>
    <w:p w:rsidR="00587551" w:rsidRPr="008E7448" w:rsidRDefault="00587551" w:rsidP="00587551">
      <w:pPr>
        <w:pStyle w:val="1a"/>
        <w:rPr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1"/>
        <w:gridCol w:w="1276"/>
        <w:gridCol w:w="1276"/>
        <w:gridCol w:w="1276"/>
        <w:gridCol w:w="1134"/>
        <w:gridCol w:w="850"/>
        <w:gridCol w:w="1701"/>
      </w:tblGrid>
      <w:tr w:rsidR="00587551" w:rsidRPr="008E7448" w:rsidTr="00AE58AC">
        <w:trPr>
          <w:trHeight w:val="934"/>
        </w:trPr>
        <w:tc>
          <w:tcPr>
            <w:tcW w:w="680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№ п/п</w:t>
            </w:r>
          </w:p>
        </w:tc>
        <w:tc>
          <w:tcPr>
            <w:tcW w:w="1021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№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договора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 xml:space="preserve">Наименование объекта выполнения работ, оказания </w:t>
            </w:r>
          </w:p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услуг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Краткая характеристика выполненных работ, оказанных услуг</w:t>
            </w:r>
          </w:p>
        </w:tc>
        <w:tc>
          <w:tcPr>
            <w:tcW w:w="1276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Период выполнения работ, оказания услуг (начало/ окончание)</w:t>
            </w:r>
          </w:p>
        </w:tc>
        <w:tc>
          <w:tcPr>
            <w:tcW w:w="1134" w:type="dxa"/>
            <w:vMerge w:val="restart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Статус (поставщик, генподрядчик, субподрядчик, партнер)</w:t>
            </w:r>
          </w:p>
        </w:tc>
        <w:tc>
          <w:tcPr>
            <w:tcW w:w="2551" w:type="dxa"/>
            <w:gridSpan w:val="2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Объем выполнения работ, оказания услуг в соответствии с договором</w:t>
            </w:r>
          </w:p>
        </w:tc>
      </w:tr>
      <w:tr w:rsidR="00AE58AC" w:rsidRPr="008E7448" w:rsidTr="00AE58AC">
        <w:trPr>
          <w:trHeight w:val="606"/>
        </w:trPr>
        <w:tc>
          <w:tcPr>
            <w:tcW w:w="680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7551" w:rsidRPr="008E7448" w:rsidRDefault="00587551" w:rsidP="009E7C46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587551" w:rsidRPr="008E7448" w:rsidRDefault="00587551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Собственными силами</w:t>
            </w:r>
          </w:p>
        </w:tc>
      </w:tr>
      <w:tr w:rsidR="00AE58AC" w:rsidRPr="008E7448" w:rsidTr="00AE58AC">
        <w:trPr>
          <w:trHeight w:val="416"/>
        </w:trPr>
        <w:tc>
          <w:tcPr>
            <w:tcW w:w="68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1.</w:t>
            </w:r>
          </w:p>
        </w:tc>
        <w:tc>
          <w:tcPr>
            <w:tcW w:w="102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407"/>
        </w:trPr>
        <w:tc>
          <w:tcPr>
            <w:tcW w:w="68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2.</w:t>
            </w:r>
          </w:p>
        </w:tc>
        <w:tc>
          <w:tcPr>
            <w:tcW w:w="102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407"/>
        </w:trPr>
        <w:tc>
          <w:tcPr>
            <w:tcW w:w="68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3.</w:t>
            </w:r>
          </w:p>
        </w:tc>
        <w:tc>
          <w:tcPr>
            <w:tcW w:w="102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418"/>
        </w:trPr>
        <w:tc>
          <w:tcPr>
            <w:tcW w:w="68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  <w:r w:rsidRPr="008E7448">
              <w:t>…</w:t>
            </w:r>
          </w:p>
        </w:tc>
        <w:tc>
          <w:tcPr>
            <w:tcW w:w="102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6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850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</w:tcPr>
          <w:p w:rsidR="00587551" w:rsidRPr="008E7448" w:rsidRDefault="00587551" w:rsidP="009E7C46">
            <w:pPr>
              <w:pStyle w:val="1a"/>
              <w:rPr>
                <w:lang w:eastAsia="en-US"/>
              </w:rPr>
            </w:pPr>
          </w:p>
        </w:tc>
      </w:tr>
    </w:tbl>
    <w:p w:rsidR="00587551" w:rsidRPr="008E7448" w:rsidRDefault="00587551" w:rsidP="00587551">
      <w:pPr>
        <w:pStyle w:val="1a"/>
        <w:rPr>
          <w:lang w:eastAsia="en-US"/>
        </w:rPr>
      </w:pPr>
    </w:p>
    <w:p w:rsidR="00587551" w:rsidRPr="008E7448" w:rsidRDefault="00587551" w:rsidP="00587551">
      <w:pPr>
        <w:pStyle w:val="1a"/>
        <w:rPr>
          <w:lang w:eastAsia="en-US"/>
        </w:rPr>
      </w:pPr>
    </w:p>
    <w:p w:rsidR="00587551" w:rsidRPr="008E7448" w:rsidRDefault="00587551" w:rsidP="00587551">
      <w:pPr>
        <w:pStyle w:val="1a"/>
      </w:pPr>
    </w:p>
    <w:p w:rsidR="00587551" w:rsidRPr="008E7448" w:rsidRDefault="00587551" w:rsidP="00587551">
      <w:pPr>
        <w:pStyle w:val="1a"/>
        <w:rPr>
          <w:sz w:val="22"/>
          <w:szCs w:val="22"/>
        </w:rPr>
      </w:pPr>
      <w:r w:rsidRPr="008E7448">
        <w:t>Полноту и достоверность всех вышеприведенных данных подтверждаю</w:t>
      </w:r>
    </w:p>
    <w:p w:rsidR="00587551" w:rsidRPr="008E7448" w:rsidRDefault="00587551" w:rsidP="00587551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587551" w:rsidRPr="008E7448" w:rsidRDefault="00587551" w:rsidP="00587551">
      <w:pPr>
        <w:pStyle w:val="1a"/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587551" w:rsidRPr="008E7448" w:rsidRDefault="00587551">
      <w:pPr>
        <w:spacing w:after="160" w:line="259" w:lineRule="auto"/>
        <w:rPr>
          <w:rFonts w:eastAsia="Calibri"/>
        </w:rPr>
      </w:pPr>
      <w:r w:rsidRPr="008E7448">
        <w:br w:type="page"/>
      </w:r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44" w:name="_Toc144806051"/>
      <w:r w:rsidRPr="008E7448">
        <w:rPr>
          <w:sz w:val="26"/>
          <w:szCs w:val="26"/>
        </w:rPr>
        <w:lastRenderedPageBreak/>
        <w:t xml:space="preserve">Приложение </w:t>
      </w:r>
      <w:r w:rsidR="00A353EC" w:rsidRPr="008E7448">
        <w:rPr>
          <w:sz w:val="26"/>
          <w:szCs w:val="26"/>
        </w:rPr>
        <w:t>7</w:t>
      </w:r>
      <w:r w:rsidR="009E7C46" w:rsidRPr="008E7448">
        <w:rPr>
          <w:sz w:val="26"/>
          <w:szCs w:val="26"/>
        </w:rPr>
        <w:br/>
      </w:r>
      <w:r w:rsidRPr="008E7448">
        <w:rPr>
          <w:sz w:val="26"/>
          <w:szCs w:val="26"/>
        </w:rPr>
        <w:t>Кадровые возможности</w:t>
      </w:r>
      <w:bookmarkEnd w:id="343"/>
      <w:bookmarkEnd w:id="344"/>
    </w:p>
    <w:p w:rsidR="00AE58AC" w:rsidRPr="008E7448" w:rsidRDefault="00AE58AC" w:rsidP="009E7C46">
      <w:pPr>
        <w:jc w:val="center"/>
        <w:rPr>
          <w:b/>
          <w:sz w:val="26"/>
          <w:szCs w:val="26"/>
        </w:rPr>
      </w:pPr>
    </w:p>
    <w:p w:rsidR="00AE58AC" w:rsidRPr="008E7448" w:rsidRDefault="00AE58AC" w:rsidP="009D7B3D">
      <w:pPr>
        <w:pStyle w:val="1a"/>
        <w:numPr>
          <w:ilvl w:val="1"/>
          <w:numId w:val="17"/>
        </w:numPr>
        <w:ind w:left="0" w:firstLine="709"/>
        <w:rPr>
          <w:sz w:val="26"/>
          <w:szCs w:val="26"/>
        </w:rPr>
      </w:pPr>
      <w:bookmarkStart w:id="345" w:name="_Toc133838144"/>
      <w:r w:rsidRPr="008E7448">
        <w:rPr>
          <w:sz w:val="26"/>
          <w:szCs w:val="26"/>
        </w:rPr>
        <w:t>Состав и квалификация персонала за последние 3 (три) года</w:t>
      </w:r>
    </w:p>
    <w:tbl>
      <w:tblPr>
        <w:tblW w:w="48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61"/>
        <w:gridCol w:w="1915"/>
        <w:gridCol w:w="2031"/>
        <w:gridCol w:w="2160"/>
      </w:tblGrid>
      <w:tr w:rsidR="00AE58AC" w:rsidRPr="008E7448" w:rsidTr="00AE58AC">
        <w:trPr>
          <w:cantSplit/>
          <w:trHeight w:val="246"/>
        </w:trPr>
        <w:tc>
          <w:tcPr>
            <w:tcW w:w="548" w:type="pct"/>
            <w:vMerge w:val="restart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№</w:t>
            </w:r>
          </w:p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п/п</w:t>
            </w:r>
          </w:p>
        </w:tc>
        <w:tc>
          <w:tcPr>
            <w:tcW w:w="1082" w:type="pct"/>
            <w:vMerge w:val="restart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Вид персонала</w:t>
            </w:r>
          </w:p>
        </w:tc>
        <w:tc>
          <w:tcPr>
            <w:tcW w:w="3370" w:type="pct"/>
            <w:gridSpan w:val="3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Среднее количество в году</w:t>
            </w:r>
          </w:p>
        </w:tc>
      </w:tr>
      <w:tr w:rsidR="00AE58AC" w:rsidRPr="008E7448" w:rsidTr="00AE58AC">
        <w:trPr>
          <w:cantSplit/>
          <w:trHeight w:val="263"/>
        </w:trPr>
        <w:tc>
          <w:tcPr>
            <w:tcW w:w="548" w:type="pct"/>
            <w:vMerge/>
            <w:vAlign w:val="center"/>
          </w:tcPr>
          <w:p w:rsidR="00AE58AC" w:rsidRPr="008E7448" w:rsidRDefault="00AE58AC" w:rsidP="00AE58A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2" w:type="pct"/>
            <w:vMerge/>
            <w:vAlign w:val="center"/>
          </w:tcPr>
          <w:p w:rsidR="00AE58AC" w:rsidRPr="008E7448" w:rsidRDefault="00AE58AC" w:rsidP="00AE58A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20__ г.</w:t>
            </w: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20__ г.</w:t>
            </w:r>
          </w:p>
        </w:tc>
        <w:tc>
          <w:tcPr>
            <w:tcW w:w="1192" w:type="pct"/>
            <w:vAlign w:val="center"/>
          </w:tcPr>
          <w:p w:rsidR="00AE58AC" w:rsidRPr="008E7448" w:rsidRDefault="00AE58AC" w:rsidP="00AE58AC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20__ г.</w:t>
            </w:r>
          </w:p>
        </w:tc>
      </w:tr>
      <w:tr w:rsidR="00AE58AC" w:rsidRPr="008E7448" w:rsidTr="00AE58AC">
        <w:trPr>
          <w:cantSplit/>
          <w:trHeight w:hRule="exact" w:val="313"/>
        </w:trPr>
        <w:tc>
          <w:tcPr>
            <w:tcW w:w="548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1.</w:t>
            </w:r>
          </w:p>
        </w:tc>
        <w:tc>
          <w:tcPr>
            <w:tcW w:w="1082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Руководящий персонал</w:t>
            </w: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92" w:type="pct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hRule="exact" w:val="289"/>
        </w:trPr>
        <w:tc>
          <w:tcPr>
            <w:tcW w:w="548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2.</w:t>
            </w:r>
          </w:p>
        </w:tc>
        <w:tc>
          <w:tcPr>
            <w:tcW w:w="1082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Специалисты</w:t>
            </w: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92" w:type="pct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hRule="exact" w:val="280"/>
        </w:trPr>
        <w:tc>
          <w:tcPr>
            <w:tcW w:w="548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3.</w:t>
            </w:r>
          </w:p>
        </w:tc>
        <w:tc>
          <w:tcPr>
            <w:tcW w:w="1082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Рабочие</w:t>
            </w: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92" w:type="pct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hRule="exact" w:val="283"/>
        </w:trPr>
        <w:tc>
          <w:tcPr>
            <w:tcW w:w="548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4.</w:t>
            </w:r>
          </w:p>
        </w:tc>
        <w:tc>
          <w:tcPr>
            <w:tcW w:w="1082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Средний разряд рабочих</w:t>
            </w: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92" w:type="pct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hRule="exact" w:val="416"/>
        </w:trPr>
        <w:tc>
          <w:tcPr>
            <w:tcW w:w="548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5.</w:t>
            </w:r>
          </w:p>
        </w:tc>
        <w:tc>
          <w:tcPr>
            <w:tcW w:w="1082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Итого:</w:t>
            </w:r>
          </w:p>
        </w:tc>
        <w:tc>
          <w:tcPr>
            <w:tcW w:w="1057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192" w:type="pct"/>
          </w:tcPr>
          <w:p w:rsidR="00AE58AC" w:rsidRPr="008E7448" w:rsidRDefault="00AE58AC" w:rsidP="00AE58AC">
            <w:pPr>
              <w:pStyle w:val="1a"/>
              <w:rPr>
                <w:lang w:val="en-US" w:eastAsia="en-US"/>
              </w:rPr>
            </w:pPr>
          </w:p>
        </w:tc>
      </w:tr>
    </w:tbl>
    <w:p w:rsidR="00AE58AC" w:rsidRPr="008E7448" w:rsidRDefault="00AE58AC" w:rsidP="00AE58AC">
      <w:pPr>
        <w:pStyle w:val="1a"/>
        <w:rPr>
          <w:b/>
          <w:sz w:val="24"/>
          <w:szCs w:val="24"/>
          <w:lang w:eastAsia="en-US"/>
        </w:rPr>
      </w:pPr>
    </w:p>
    <w:p w:rsidR="00AE58AC" w:rsidRPr="008E7448" w:rsidRDefault="00AE58AC" w:rsidP="009D7B3D">
      <w:pPr>
        <w:pStyle w:val="1a"/>
        <w:numPr>
          <w:ilvl w:val="1"/>
          <w:numId w:val="17"/>
        </w:numPr>
        <w:ind w:left="0" w:firstLine="709"/>
        <w:rPr>
          <w:sz w:val="26"/>
          <w:szCs w:val="26"/>
        </w:rPr>
      </w:pPr>
      <w:r w:rsidRPr="008E7448">
        <w:rPr>
          <w:bCs/>
          <w:sz w:val="26"/>
          <w:szCs w:val="26"/>
        </w:rPr>
        <w:t>Кадровые ресурсы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1691"/>
        <w:gridCol w:w="1984"/>
        <w:gridCol w:w="1418"/>
        <w:gridCol w:w="1275"/>
        <w:gridCol w:w="1701"/>
      </w:tblGrid>
      <w:tr w:rsidR="00AE58AC" w:rsidRPr="008E7448" w:rsidTr="00AE58AC">
        <w:trPr>
          <w:trHeight w:val="1258"/>
          <w:jc w:val="center"/>
        </w:trPr>
        <w:tc>
          <w:tcPr>
            <w:tcW w:w="1145" w:type="dxa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№</w:t>
            </w:r>
            <w:r w:rsidRPr="008E7448">
              <w:rPr>
                <w:b/>
              </w:rPr>
              <w:br/>
              <w:t>п/п</w:t>
            </w: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ФИО сотрудника</w:t>
            </w: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Образование, квалификация, аттестаты, сертификаты, награды, участие в проектах и др.</w:t>
            </w: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Стаж работы в данной или аналогичной должности, лет</w:t>
            </w:r>
          </w:p>
        </w:tc>
        <w:tc>
          <w:tcPr>
            <w:tcW w:w="1701" w:type="dxa"/>
            <w:vAlign w:val="center"/>
          </w:tcPr>
          <w:p w:rsidR="00AE58AC" w:rsidRPr="008E7448" w:rsidRDefault="00AE58AC" w:rsidP="00A62477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Опыт работы в области, опред</w:t>
            </w:r>
            <w:r w:rsidR="00A62477" w:rsidRPr="008E7448">
              <w:rPr>
                <w:b/>
              </w:rPr>
              <w:t>еляемой предметом аккредитации</w:t>
            </w:r>
          </w:p>
        </w:tc>
      </w:tr>
      <w:tr w:rsidR="00AE58AC" w:rsidRPr="008E7448" w:rsidTr="00AE58AC">
        <w:trPr>
          <w:cantSplit/>
          <w:trHeight w:val="423"/>
          <w:jc w:val="center"/>
        </w:trPr>
        <w:tc>
          <w:tcPr>
            <w:tcW w:w="9214" w:type="dxa"/>
            <w:gridSpan w:val="6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 xml:space="preserve">1. Руководящий персонал </w:t>
            </w: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val="396"/>
          <w:jc w:val="center"/>
        </w:trPr>
        <w:tc>
          <w:tcPr>
            <w:tcW w:w="9214" w:type="dxa"/>
            <w:gridSpan w:val="6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 xml:space="preserve">2. Специалисты </w:t>
            </w: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cantSplit/>
          <w:trHeight w:val="445"/>
          <w:jc w:val="center"/>
        </w:trPr>
        <w:tc>
          <w:tcPr>
            <w:tcW w:w="9214" w:type="dxa"/>
            <w:gridSpan w:val="6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  <w:r w:rsidRPr="008E7448">
              <w:t>3. Прочий персонал</w:t>
            </w: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AE58AC">
        <w:trPr>
          <w:trHeight w:val="215"/>
          <w:jc w:val="center"/>
        </w:trPr>
        <w:tc>
          <w:tcPr>
            <w:tcW w:w="1145" w:type="dxa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E58AC" w:rsidRPr="008E7448" w:rsidRDefault="00AE58AC" w:rsidP="00AE58AC">
            <w:pPr>
              <w:pStyle w:val="1a"/>
              <w:rPr>
                <w:lang w:eastAsia="en-US"/>
              </w:rPr>
            </w:pPr>
          </w:p>
        </w:tc>
      </w:tr>
    </w:tbl>
    <w:p w:rsidR="00AE58AC" w:rsidRPr="008E7448" w:rsidRDefault="00AE58AC" w:rsidP="00AE58AC">
      <w:pPr>
        <w:pStyle w:val="1a"/>
        <w:rPr>
          <w:lang w:eastAsia="en-US"/>
        </w:rPr>
      </w:pPr>
    </w:p>
    <w:p w:rsidR="00AE58AC" w:rsidRPr="008E7448" w:rsidRDefault="00AE58AC" w:rsidP="00AE58AC">
      <w:pPr>
        <w:pStyle w:val="1a"/>
        <w:rPr>
          <w:lang w:eastAsia="en-US"/>
        </w:rPr>
      </w:pPr>
    </w:p>
    <w:p w:rsidR="00AE58AC" w:rsidRPr="008E7448" w:rsidRDefault="00AE58AC" w:rsidP="00AE58AC">
      <w:pPr>
        <w:pStyle w:val="1a"/>
      </w:pPr>
    </w:p>
    <w:p w:rsidR="00AE58AC" w:rsidRPr="008E7448" w:rsidRDefault="00AE58AC" w:rsidP="00AE58AC">
      <w:pPr>
        <w:pStyle w:val="1a"/>
        <w:rPr>
          <w:sz w:val="22"/>
          <w:szCs w:val="22"/>
        </w:rPr>
      </w:pPr>
      <w:r w:rsidRPr="008E7448">
        <w:t>Полноту и достоверность всех вышеприведенных данных подтверждаю</w:t>
      </w:r>
    </w:p>
    <w:p w:rsidR="00AE58AC" w:rsidRPr="008E7448" w:rsidRDefault="00AE58AC" w:rsidP="00AE58AC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AE58AC" w:rsidRPr="008E7448" w:rsidRDefault="00AE58AC" w:rsidP="00AE58AC">
      <w:pPr>
        <w:pStyle w:val="1a"/>
        <w:rPr>
          <w:b/>
        </w:rPr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AE58AC" w:rsidRPr="008E7448" w:rsidRDefault="00AE58AC">
      <w:pPr>
        <w:spacing w:after="160" w:line="259" w:lineRule="auto"/>
        <w:rPr>
          <w:b/>
          <w:sz w:val="28"/>
          <w:szCs w:val="28"/>
        </w:rPr>
      </w:pPr>
      <w:r w:rsidRPr="008E7448">
        <w:rPr>
          <w:szCs w:val="28"/>
        </w:rPr>
        <w:br w:type="page"/>
      </w:r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46" w:name="_Toc144806052"/>
      <w:r w:rsidRPr="008E7448">
        <w:rPr>
          <w:sz w:val="26"/>
          <w:szCs w:val="26"/>
        </w:rPr>
        <w:lastRenderedPageBreak/>
        <w:t xml:space="preserve">Приложение </w:t>
      </w:r>
      <w:r w:rsidR="00A353EC" w:rsidRPr="008E7448">
        <w:rPr>
          <w:sz w:val="26"/>
          <w:szCs w:val="26"/>
        </w:rPr>
        <w:t>8</w:t>
      </w:r>
      <w:r w:rsidR="009E7C46" w:rsidRPr="008E7448">
        <w:rPr>
          <w:sz w:val="26"/>
          <w:szCs w:val="26"/>
        </w:rPr>
        <w:br/>
      </w:r>
      <w:bookmarkStart w:id="347" w:name="_Toc99807265"/>
      <w:bookmarkStart w:id="348" w:name="_Toc114916559"/>
      <w:bookmarkStart w:id="349" w:name="_Toc114916857"/>
      <w:bookmarkStart w:id="350" w:name="_Toc115241765"/>
      <w:bookmarkStart w:id="351" w:name="_Toc115242651"/>
      <w:bookmarkStart w:id="352" w:name="_Toc318452877"/>
      <w:r w:rsidRPr="008E7448">
        <w:rPr>
          <w:sz w:val="26"/>
          <w:szCs w:val="26"/>
        </w:rPr>
        <w:t>Финансовое положение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134"/>
        <w:gridCol w:w="1134"/>
        <w:gridCol w:w="1134"/>
        <w:gridCol w:w="1417"/>
      </w:tblGrid>
      <w:tr w:rsidR="00AE58AC" w:rsidRPr="008E7448" w:rsidTr="00AE58AC">
        <w:trPr>
          <w:cantSplit/>
          <w:trHeight w:val="471"/>
        </w:trPr>
        <w:tc>
          <w:tcPr>
            <w:tcW w:w="4390" w:type="dxa"/>
            <w:vMerge w:val="restart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Финансовые сведения</w:t>
            </w:r>
          </w:p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(в валюте отчетности)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По факту за последние 3 (три)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</w:rPr>
            </w:pPr>
            <w:r w:rsidRPr="008E7448">
              <w:rPr>
                <w:b/>
              </w:rPr>
              <w:t>Прогноз</w:t>
            </w:r>
          </w:p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на текущий год</w:t>
            </w:r>
          </w:p>
        </w:tc>
      </w:tr>
      <w:tr w:rsidR="00AE58AC" w:rsidRPr="008E7448" w:rsidTr="00AE58AC">
        <w:trPr>
          <w:trHeight w:val="356"/>
        </w:trPr>
        <w:tc>
          <w:tcPr>
            <w:tcW w:w="4390" w:type="dxa"/>
            <w:vMerge/>
            <w:tcBorders>
              <w:top w:val="single" w:sz="4" w:space="0" w:color="auto"/>
            </w:tcBorders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202_г.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202_г.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jc w:val="center"/>
              <w:rPr>
                <w:b/>
                <w:strike/>
                <w:lang w:eastAsia="en-US"/>
              </w:rPr>
            </w:pPr>
            <w:r w:rsidRPr="008E7448">
              <w:rPr>
                <w:b/>
              </w:rPr>
              <w:t>202_г.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AE58AC" w:rsidRPr="008E7448" w:rsidRDefault="00AE58AC" w:rsidP="009E7C46">
            <w:pPr>
              <w:rPr>
                <w:strike/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 xml:space="preserve">Выручка от реализации (нетто) </w:t>
            </w:r>
          </w:p>
          <w:p w:rsidR="00AE58AC" w:rsidRPr="008E7448" w:rsidRDefault="00AE58AC" w:rsidP="009E7C46">
            <w:r w:rsidRPr="008E7448">
              <w:t xml:space="preserve">(за минусом налога на добавленную стоимость, </w:t>
            </w:r>
          </w:p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акцизов и аналогичных обязательных платежей)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Валюта баланса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 xml:space="preserve">Оборотные средства 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Денежные средства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Кредиторская задолженность</w:t>
            </w:r>
            <w:r w:rsidRPr="008E7448">
              <w:rPr>
                <w:rStyle w:val="afff0"/>
              </w:rPr>
              <w:footnoteReference w:id="3"/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Прочие текущие пассивы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Прибыль до уплаты налогов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  <w:tr w:rsidR="00AE58AC" w:rsidRPr="008E7448" w:rsidTr="00AE58AC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  <w:r w:rsidRPr="008E7448">
              <w:t>Прибыль после уплаты налогов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58AC" w:rsidRPr="008E7448" w:rsidRDefault="00AE58AC" w:rsidP="009E7C46">
            <w:pPr>
              <w:rPr>
                <w:lang w:eastAsia="en-US"/>
              </w:rPr>
            </w:pPr>
          </w:p>
        </w:tc>
      </w:tr>
    </w:tbl>
    <w:p w:rsidR="00AE58AC" w:rsidRPr="008E7448" w:rsidRDefault="00AE58AC" w:rsidP="00AE58AC">
      <w:pPr>
        <w:pStyle w:val="1a"/>
        <w:rPr>
          <w:lang w:eastAsia="en-US"/>
        </w:rPr>
      </w:pPr>
    </w:p>
    <w:p w:rsidR="00AE58AC" w:rsidRPr="008E7448" w:rsidRDefault="00AE58AC" w:rsidP="00AE58AC">
      <w:pPr>
        <w:pStyle w:val="1a"/>
        <w:rPr>
          <w:lang w:eastAsia="en-US"/>
        </w:rPr>
      </w:pPr>
    </w:p>
    <w:p w:rsidR="00AE58AC" w:rsidRPr="008E7448" w:rsidRDefault="00AE58AC" w:rsidP="00AE58AC">
      <w:pPr>
        <w:pStyle w:val="1a"/>
      </w:pPr>
    </w:p>
    <w:p w:rsidR="00AE58AC" w:rsidRPr="008E7448" w:rsidRDefault="00AE58AC" w:rsidP="00AE58AC">
      <w:pPr>
        <w:pStyle w:val="1a"/>
        <w:rPr>
          <w:sz w:val="22"/>
          <w:szCs w:val="22"/>
        </w:rPr>
      </w:pPr>
      <w:r w:rsidRPr="008E7448">
        <w:t>Полноту и достоверность всех вышеприведенных данных подтверждаю</w:t>
      </w:r>
    </w:p>
    <w:p w:rsidR="00AE58AC" w:rsidRPr="008E7448" w:rsidRDefault="00AE58AC" w:rsidP="00AE58AC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AE58AC" w:rsidRPr="008E7448" w:rsidRDefault="00AE58AC" w:rsidP="00AE58AC">
      <w:pPr>
        <w:pStyle w:val="1a"/>
        <w:rPr>
          <w:b/>
        </w:rPr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7C177F" w:rsidRPr="008E7448" w:rsidRDefault="007C177F" w:rsidP="007C177F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br w:type="page"/>
      </w:r>
    </w:p>
    <w:p w:rsidR="00AE58AC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53" w:name="_Toc144806053"/>
      <w:bookmarkStart w:id="354" w:name="_Toc133838145"/>
      <w:r w:rsidRPr="008E7448">
        <w:rPr>
          <w:sz w:val="26"/>
          <w:szCs w:val="26"/>
        </w:rPr>
        <w:lastRenderedPageBreak/>
        <w:t xml:space="preserve">Приложение </w:t>
      </w:r>
      <w:r w:rsidR="00A353EC" w:rsidRPr="008E7448">
        <w:rPr>
          <w:sz w:val="26"/>
          <w:szCs w:val="26"/>
        </w:rPr>
        <w:t>9</w:t>
      </w:r>
      <w:r w:rsidR="009E7C46" w:rsidRPr="008E7448">
        <w:rPr>
          <w:sz w:val="26"/>
          <w:szCs w:val="26"/>
        </w:rPr>
        <w:br/>
      </w:r>
      <w:r w:rsidR="00AE58AC" w:rsidRPr="008E7448">
        <w:rPr>
          <w:sz w:val="26"/>
          <w:szCs w:val="26"/>
        </w:rPr>
        <w:t>Материально-технические возможности</w:t>
      </w:r>
      <w:bookmarkEnd w:id="353"/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AE58AC" w:rsidRPr="008E7448" w:rsidRDefault="00AE58AC" w:rsidP="009D7B3D">
      <w:pPr>
        <w:pStyle w:val="1a"/>
        <w:numPr>
          <w:ilvl w:val="1"/>
          <w:numId w:val="18"/>
        </w:numPr>
        <w:ind w:left="0" w:firstLine="652"/>
        <w:rPr>
          <w:sz w:val="26"/>
          <w:szCs w:val="26"/>
        </w:rPr>
      </w:pPr>
      <w:r w:rsidRPr="008E7448">
        <w:rPr>
          <w:sz w:val="26"/>
          <w:szCs w:val="26"/>
        </w:rPr>
        <w:t>Перечень собственных машин и оборудования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410"/>
        <w:gridCol w:w="2126"/>
        <w:gridCol w:w="1305"/>
        <w:gridCol w:w="1275"/>
        <w:gridCol w:w="1134"/>
      </w:tblGrid>
      <w:tr w:rsidR="00AE58AC" w:rsidRPr="008E7448" w:rsidTr="00431FDE">
        <w:tc>
          <w:tcPr>
            <w:tcW w:w="822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</w:rPr>
            </w:pPr>
            <w:r w:rsidRPr="008E7448">
              <w:rPr>
                <w:b/>
              </w:rPr>
              <w:t>№</w:t>
            </w:r>
          </w:p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bCs/>
                <w:lang w:eastAsia="en-US"/>
              </w:rPr>
            </w:pPr>
            <w:r w:rsidRPr="008E7448">
              <w:rPr>
                <w:b/>
                <w:bCs/>
              </w:rPr>
              <w:t>Наименование, марка и модель установок, механизмов, машин и средств</w:t>
            </w:r>
          </w:p>
        </w:tc>
        <w:tc>
          <w:tcPr>
            <w:tcW w:w="2126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Производительность/мощность</w:t>
            </w:r>
          </w:p>
        </w:tc>
        <w:tc>
          <w:tcPr>
            <w:tcW w:w="1305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Техническое состояние</w:t>
            </w: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  <w:r w:rsidRPr="008E7448">
              <w:t>1.</w:t>
            </w:r>
          </w:p>
        </w:tc>
        <w:tc>
          <w:tcPr>
            <w:tcW w:w="2410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30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  <w:r w:rsidRPr="008E7448">
              <w:t>2.</w:t>
            </w:r>
          </w:p>
        </w:tc>
        <w:tc>
          <w:tcPr>
            <w:tcW w:w="2410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30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  <w:r w:rsidRPr="008E7448">
              <w:t>…</w:t>
            </w:r>
          </w:p>
        </w:tc>
        <w:tc>
          <w:tcPr>
            <w:tcW w:w="2410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30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275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134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</w:tbl>
    <w:p w:rsidR="00AE58AC" w:rsidRPr="008E7448" w:rsidRDefault="00AE58AC" w:rsidP="00AE58AC">
      <w:pPr>
        <w:pStyle w:val="1a"/>
        <w:rPr>
          <w:b/>
          <w:sz w:val="22"/>
          <w:szCs w:val="22"/>
          <w:lang w:eastAsia="en-US"/>
        </w:rPr>
      </w:pPr>
    </w:p>
    <w:p w:rsidR="00AE58AC" w:rsidRPr="008E7448" w:rsidRDefault="00AE58AC" w:rsidP="009D7B3D">
      <w:pPr>
        <w:pStyle w:val="1a"/>
        <w:numPr>
          <w:ilvl w:val="1"/>
          <w:numId w:val="18"/>
        </w:numPr>
        <w:ind w:left="0" w:firstLine="652"/>
        <w:rPr>
          <w:sz w:val="26"/>
          <w:szCs w:val="26"/>
        </w:rPr>
      </w:pPr>
      <w:r w:rsidRPr="008E7448">
        <w:rPr>
          <w:sz w:val="26"/>
          <w:szCs w:val="26"/>
        </w:rPr>
        <w:t>Перечень арендуемых/закупаемых машин и оборудования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267"/>
        <w:gridCol w:w="2268"/>
        <w:gridCol w:w="2126"/>
        <w:gridCol w:w="1589"/>
      </w:tblGrid>
      <w:tr w:rsidR="00AE58AC" w:rsidRPr="008E7448" w:rsidTr="00431FDE">
        <w:trPr>
          <w:cantSplit/>
        </w:trPr>
        <w:tc>
          <w:tcPr>
            <w:tcW w:w="822" w:type="dxa"/>
            <w:vMerge w:val="restart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  <w:lang w:eastAsia="en-US"/>
              </w:rPr>
              <w:t>№</w:t>
            </w:r>
          </w:p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  <w:lang w:eastAsia="en-US"/>
              </w:rPr>
              <w:t>п/п</w:t>
            </w:r>
          </w:p>
        </w:tc>
        <w:tc>
          <w:tcPr>
            <w:tcW w:w="8250" w:type="dxa"/>
            <w:gridSpan w:val="4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</w:rPr>
              <w:t>Наименование арендодателя/источник закупки:</w:t>
            </w:r>
          </w:p>
        </w:tc>
      </w:tr>
      <w:tr w:rsidR="00AE58AC" w:rsidRPr="008E7448" w:rsidTr="00431FDE">
        <w:trPr>
          <w:cantSplit/>
        </w:trPr>
        <w:tc>
          <w:tcPr>
            <w:tcW w:w="822" w:type="dxa"/>
            <w:vMerge/>
            <w:vAlign w:val="center"/>
          </w:tcPr>
          <w:p w:rsidR="00AE58AC" w:rsidRPr="008E7448" w:rsidRDefault="00AE58AC" w:rsidP="009E7C46">
            <w:pPr>
              <w:rPr>
                <w:b/>
                <w:lang w:eastAsia="en-US"/>
              </w:rPr>
            </w:pPr>
          </w:p>
        </w:tc>
        <w:tc>
          <w:tcPr>
            <w:tcW w:w="8250" w:type="dxa"/>
            <w:gridSpan w:val="4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</w:rPr>
              <w:t>Адрес арендодателя/продавца:</w:t>
            </w:r>
          </w:p>
        </w:tc>
      </w:tr>
      <w:tr w:rsidR="00AE58AC" w:rsidRPr="008E7448" w:rsidTr="00431FDE">
        <w:trPr>
          <w:cantSplit/>
        </w:trPr>
        <w:tc>
          <w:tcPr>
            <w:tcW w:w="822" w:type="dxa"/>
            <w:vMerge/>
            <w:vAlign w:val="center"/>
          </w:tcPr>
          <w:p w:rsidR="00AE58AC" w:rsidRPr="008E7448" w:rsidRDefault="00AE58AC" w:rsidP="009E7C46">
            <w:pPr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</w:rPr>
              <w:t>Телефон/факс/электронная почта:</w:t>
            </w:r>
          </w:p>
        </w:tc>
        <w:tc>
          <w:tcPr>
            <w:tcW w:w="3715" w:type="dxa"/>
            <w:gridSpan w:val="2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</w:rPr>
              <w:t>ФИО и должность контактного лица:</w:t>
            </w:r>
          </w:p>
        </w:tc>
      </w:tr>
      <w:tr w:rsidR="00AE58AC" w:rsidRPr="008E7448" w:rsidTr="00431FDE">
        <w:trPr>
          <w:cantSplit/>
        </w:trPr>
        <w:tc>
          <w:tcPr>
            <w:tcW w:w="822" w:type="dxa"/>
            <w:vMerge/>
            <w:vAlign w:val="center"/>
          </w:tcPr>
          <w:p w:rsidR="00AE58AC" w:rsidRPr="008E7448" w:rsidRDefault="00AE58AC" w:rsidP="009E7C46">
            <w:pPr>
              <w:rPr>
                <w:b/>
                <w:lang w:eastAsia="en-US"/>
              </w:rPr>
            </w:pPr>
          </w:p>
        </w:tc>
        <w:tc>
          <w:tcPr>
            <w:tcW w:w="8250" w:type="dxa"/>
            <w:gridSpan w:val="4"/>
          </w:tcPr>
          <w:p w:rsidR="00AE58AC" w:rsidRPr="008E7448" w:rsidRDefault="00AE58AC" w:rsidP="009E7C46">
            <w:pPr>
              <w:pStyle w:val="1a"/>
              <w:rPr>
                <w:b/>
                <w:lang w:eastAsia="en-US"/>
              </w:rPr>
            </w:pPr>
            <w:r w:rsidRPr="008E7448">
              <w:rPr>
                <w:b/>
              </w:rPr>
              <w:t>Краткие сведения об условиях договора об аренде/закупке, касающиеся обеспечения машинами и оборудованием предполагаемого договора:</w:t>
            </w:r>
          </w:p>
        </w:tc>
      </w:tr>
      <w:tr w:rsidR="00AE58AC" w:rsidRPr="008E7448" w:rsidTr="00431FDE">
        <w:tc>
          <w:tcPr>
            <w:tcW w:w="822" w:type="dxa"/>
            <w:vMerge/>
            <w:vAlign w:val="center"/>
          </w:tcPr>
          <w:p w:rsidR="00AE58AC" w:rsidRPr="008E7448" w:rsidRDefault="00AE58AC" w:rsidP="009E7C46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  <w:bCs/>
              </w:rPr>
              <w:t>Наименование, марка и модель установок, механизмов, машин и средств</w:t>
            </w:r>
          </w:p>
        </w:tc>
        <w:tc>
          <w:tcPr>
            <w:tcW w:w="2268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Производительность/</w:t>
            </w:r>
            <w:r w:rsidRPr="008E7448">
              <w:rPr>
                <w:b/>
              </w:rPr>
              <w:br/>
              <w:t>мощность</w:t>
            </w:r>
          </w:p>
        </w:tc>
        <w:tc>
          <w:tcPr>
            <w:tcW w:w="2126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Год выпуска</w:t>
            </w:r>
          </w:p>
        </w:tc>
        <w:tc>
          <w:tcPr>
            <w:tcW w:w="1589" w:type="dxa"/>
            <w:vAlign w:val="center"/>
          </w:tcPr>
          <w:p w:rsidR="00AE58AC" w:rsidRPr="008E7448" w:rsidRDefault="00AE58AC" w:rsidP="009E7C46">
            <w:pPr>
              <w:pStyle w:val="1a"/>
              <w:jc w:val="center"/>
              <w:rPr>
                <w:b/>
                <w:lang w:eastAsia="en-US"/>
              </w:rPr>
            </w:pPr>
            <w:r w:rsidRPr="008E7448">
              <w:rPr>
                <w:b/>
              </w:rPr>
              <w:t>Количество</w:t>
            </w: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bCs/>
                <w:lang w:eastAsia="en-US"/>
              </w:rPr>
            </w:pPr>
            <w:r w:rsidRPr="008E7448">
              <w:rPr>
                <w:bCs/>
              </w:rPr>
              <w:t>1.</w:t>
            </w:r>
          </w:p>
        </w:tc>
        <w:tc>
          <w:tcPr>
            <w:tcW w:w="2267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268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89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bCs/>
                <w:lang w:eastAsia="en-US"/>
              </w:rPr>
            </w:pPr>
            <w:r w:rsidRPr="008E7448">
              <w:rPr>
                <w:bCs/>
              </w:rPr>
              <w:t>2.</w:t>
            </w:r>
          </w:p>
        </w:tc>
        <w:tc>
          <w:tcPr>
            <w:tcW w:w="2267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268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89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  <w:tr w:rsidR="00AE58AC" w:rsidRPr="008E7448" w:rsidTr="00431FDE">
        <w:trPr>
          <w:trHeight w:val="567"/>
        </w:trPr>
        <w:tc>
          <w:tcPr>
            <w:tcW w:w="822" w:type="dxa"/>
          </w:tcPr>
          <w:p w:rsidR="00AE58AC" w:rsidRPr="008E7448" w:rsidRDefault="00AE58AC" w:rsidP="009E7C46">
            <w:pPr>
              <w:pStyle w:val="1a"/>
              <w:rPr>
                <w:bCs/>
                <w:lang w:eastAsia="en-US"/>
              </w:rPr>
            </w:pPr>
            <w:r w:rsidRPr="008E7448">
              <w:rPr>
                <w:bCs/>
              </w:rPr>
              <w:t>…</w:t>
            </w:r>
          </w:p>
        </w:tc>
        <w:tc>
          <w:tcPr>
            <w:tcW w:w="2267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268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2126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  <w:tc>
          <w:tcPr>
            <w:tcW w:w="1589" w:type="dxa"/>
          </w:tcPr>
          <w:p w:rsidR="00AE58AC" w:rsidRPr="008E7448" w:rsidRDefault="00AE58AC" w:rsidP="009E7C46">
            <w:pPr>
              <w:pStyle w:val="1a"/>
              <w:rPr>
                <w:lang w:eastAsia="en-US"/>
              </w:rPr>
            </w:pPr>
          </w:p>
        </w:tc>
      </w:tr>
    </w:tbl>
    <w:p w:rsidR="00AE58AC" w:rsidRPr="008E7448" w:rsidRDefault="00AE58AC" w:rsidP="00AE58AC">
      <w:pPr>
        <w:pStyle w:val="1a"/>
        <w:rPr>
          <w:sz w:val="22"/>
          <w:szCs w:val="22"/>
          <w:lang w:eastAsia="en-US"/>
        </w:rPr>
      </w:pPr>
    </w:p>
    <w:p w:rsidR="00AE58AC" w:rsidRPr="008E7448" w:rsidRDefault="00AE58AC" w:rsidP="009D7B3D">
      <w:pPr>
        <w:pStyle w:val="1a"/>
        <w:numPr>
          <w:ilvl w:val="1"/>
          <w:numId w:val="18"/>
        </w:numPr>
        <w:ind w:left="0" w:firstLine="652"/>
        <w:jc w:val="both"/>
        <w:rPr>
          <w:i/>
        </w:rPr>
      </w:pPr>
      <w:r w:rsidRPr="008E7448">
        <w:rPr>
          <w:sz w:val="26"/>
          <w:szCs w:val="26"/>
        </w:rPr>
        <w:t xml:space="preserve">Описание применяемых технологий, стандартов и методик (в </w:t>
      </w:r>
      <w:proofErr w:type="spellStart"/>
      <w:r w:rsidRPr="008E7448">
        <w:rPr>
          <w:sz w:val="26"/>
          <w:szCs w:val="26"/>
        </w:rPr>
        <w:t>т.ч</w:t>
      </w:r>
      <w:proofErr w:type="spellEnd"/>
      <w:r w:rsidRPr="008E7448">
        <w:rPr>
          <w:sz w:val="26"/>
          <w:szCs w:val="26"/>
        </w:rPr>
        <w:t xml:space="preserve">. инновационных) </w:t>
      </w:r>
      <w:r w:rsidRPr="008E7448">
        <w:rPr>
          <w:i/>
        </w:rPr>
        <w:t>(заполнить в свободной форме)</w:t>
      </w:r>
    </w:p>
    <w:p w:rsidR="00AE58AC" w:rsidRPr="008E7448" w:rsidRDefault="00AE58AC" w:rsidP="00AE58AC">
      <w:pPr>
        <w:pStyle w:val="1a"/>
        <w:outlineLvl w:val="1"/>
      </w:pPr>
    </w:p>
    <w:p w:rsidR="00AE58AC" w:rsidRPr="008E7448" w:rsidRDefault="00AE58AC" w:rsidP="00AE58AC">
      <w:pPr>
        <w:pStyle w:val="1a"/>
        <w:outlineLvl w:val="1"/>
      </w:pPr>
    </w:p>
    <w:p w:rsidR="00AE58AC" w:rsidRPr="008E7448" w:rsidRDefault="00AE58AC" w:rsidP="00AE58AC">
      <w:pPr>
        <w:pStyle w:val="1a"/>
        <w:outlineLvl w:val="1"/>
      </w:pPr>
    </w:p>
    <w:p w:rsidR="00AE58AC" w:rsidRPr="008E7448" w:rsidRDefault="00AE58AC" w:rsidP="00AE58AC">
      <w:pPr>
        <w:pStyle w:val="1a"/>
      </w:pPr>
      <w:r w:rsidRPr="008E7448">
        <w:t>Полноту и достоверность всех вышеприведенных данных подтверждаю</w:t>
      </w:r>
    </w:p>
    <w:p w:rsidR="00AE58AC" w:rsidRPr="008E7448" w:rsidRDefault="00AE58AC" w:rsidP="00AE58AC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AE58AC" w:rsidRPr="008E7448" w:rsidRDefault="00AE58AC" w:rsidP="00AE58AC">
      <w:pPr>
        <w:pStyle w:val="1a"/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p w:rsidR="00AE58AC" w:rsidRPr="008E7448" w:rsidRDefault="00AE58AC" w:rsidP="00AE58AC"/>
    <w:bookmarkEnd w:id="354"/>
    <w:p w:rsidR="007C177F" w:rsidRPr="008E7448" w:rsidRDefault="007C177F" w:rsidP="007C177F">
      <w:pPr>
        <w:ind w:firstLine="709"/>
        <w:jc w:val="both"/>
        <w:rPr>
          <w:sz w:val="24"/>
          <w:szCs w:val="24"/>
        </w:rPr>
      </w:pPr>
      <w:r w:rsidRPr="008E7448">
        <w:rPr>
          <w:sz w:val="24"/>
          <w:szCs w:val="24"/>
        </w:rPr>
        <w:br w:type="page"/>
      </w:r>
    </w:p>
    <w:p w:rsidR="009E7C46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55" w:name="_Toc133838146"/>
      <w:bookmarkStart w:id="356" w:name="_Toc144806054"/>
      <w:r w:rsidRPr="008E7448">
        <w:rPr>
          <w:sz w:val="26"/>
          <w:szCs w:val="26"/>
        </w:rPr>
        <w:lastRenderedPageBreak/>
        <w:t xml:space="preserve">Приложение </w:t>
      </w:r>
      <w:r w:rsidR="00A353EC" w:rsidRPr="008E7448">
        <w:rPr>
          <w:sz w:val="26"/>
          <w:szCs w:val="26"/>
        </w:rPr>
        <w:t>10</w:t>
      </w:r>
      <w:bookmarkStart w:id="357" w:name="_Toc133838147"/>
      <w:bookmarkEnd w:id="355"/>
      <w:r w:rsidR="009E7C46" w:rsidRPr="008E7448">
        <w:rPr>
          <w:sz w:val="26"/>
          <w:szCs w:val="26"/>
        </w:rPr>
        <w:br/>
        <w:t>Форма письма</w:t>
      </w:r>
      <w:bookmarkEnd w:id="356"/>
    </w:p>
    <w:p w:rsidR="007C177F" w:rsidRPr="008E7448" w:rsidRDefault="007C177F" w:rsidP="009E7C46">
      <w:pPr>
        <w:jc w:val="center"/>
        <w:rPr>
          <w:sz w:val="26"/>
          <w:szCs w:val="26"/>
        </w:rPr>
      </w:pPr>
      <w:r w:rsidRPr="008E7448">
        <w:rPr>
          <w:sz w:val="26"/>
          <w:szCs w:val="26"/>
        </w:rPr>
        <w:t>об имеющейся у Участника непогашенной задолженности</w:t>
      </w:r>
      <w:bookmarkEnd w:id="357"/>
      <w:r w:rsidR="00AE58AC" w:rsidRPr="008E7448">
        <w:rPr>
          <w:sz w:val="26"/>
          <w:szCs w:val="26"/>
        </w:rPr>
        <w:t xml:space="preserve"> с</w:t>
      </w:r>
      <w:r w:rsidRPr="008E7448">
        <w:rPr>
          <w:sz w:val="26"/>
          <w:szCs w:val="26"/>
        </w:rPr>
        <w:t>овокупная сумма взыскания по которой превышает 50 % выручки</w:t>
      </w:r>
      <w:r w:rsidR="00AE58AC" w:rsidRPr="008E7448">
        <w:rPr>
          <w:sz w:val="26"/>
          <w:szCs w:val="26"/>
        </w:rPr>
        <w:t xml:space="preserve"> </w:t>
      </w:r>
      <w:r w:rsidRPr="008E7448">
        <w:rPr>
          <w:sz w:val="26"/>
          <w:szCs w:val="26"/>
        </w:rPr>
        <w:t>за последний отчетный период (календарный год)</w:t>
      </w:r>
    </w:p>
    <w:p w:rsidR="007C177F" w:rsidRPr="008E7448" w:rsidRDefault="007C177F" w:rsidP="009E7C46">
      <w:pPr>
        <w:jc w:val="center"/>
        <w:rPr>
          <w:b/>
          <w:sz w:val="26"/>
          <w:szCs w:val="26"/>
        </w:rPr>
      </w:pPr>
    </w:p>
    <w:p w:rsidR="007C177F" w:rsidRPr="008E7448" w:rsidRDefault="007C177F" w:rsidP="007C177F">
      <w:pPr>
        <w:pStyle w:val="1a"/>
        <w:jc w:val="center"/>
        <w:rPr>
          <w:b/>
          <w:sz w:val="24"/>
          <w:szCs w:val="24"/>
        </w:rPr>
      </w:pPr>
    </w:p>
    <w:p w:rsidR="007C177F" w:rsidRPr="008E7448" w:rsidRDefault="007C177F" w:rsidP="007C177F">
      <w:pPr>
        <w:jc w:val="center"/>
        <w:rPr>
          <w:i/>
          <w:sz w:val="24"/>
          <w:szCs w:val="24"/>
        </w:rPr>
      </w:pPr>
      <w:r w:rsidRPr="008E7448">
        <w:rPr>
          <w:i/>
          <w:sz w:val="24"/>
          <w:szCs w:val="24"/>
        </w:rPr>
        <w:t>Оформляется на бланке организации</w:t>
      </w:r>
    </w:p>
    <w:p w:rsidR="007C177F" w:rsidRPr="008E7448" w:rsidRDefault="007C177F" w:rsidP="007C177F">
      <w:pPr>
        <w:rPr>
          <w:b/>
          <w:sz w:val="26"/>
          <w:szCs w:val="26"/>
        </w:rPr>
      </w:pPr>
    </w:p>
    <w:p w:rsidR="007C177F" w:rsidRPr="008E7448" w:rsidRDefault="007C177F" w:rsidP="007C177F">
      <w:pPr>
        <w:rPr>
          <w:sz w:val="26"/>
          <w:szCs w:val="26"/>
        </w:rPr>
      </w:pPr>
      <w:r w:rsidRPr="008E7448">
        <w:rPr>
          <w:sz w:val="24"/>
          <w:szCs w:val="24"/>
        </w:rPr>
        <w:t>Настоящим,</w:t>
      </w:r>
      <w:r w:rsidRPr="008E7448">
        <w:rPr>
          <w:sz w:val="26"/>
          <w:szCs w:val="26"/>
        </w:rPr>
        <w:t xml:space="preserve"> __________________________________________________________________,</w:t>
      </w:r>
    </w:p>
    <w:p w:rsidR="007C177F" w:rsidRPr="008E7448" w:rsidRDefault="007C177F" w:rsidP="007C177F">
      <w:pPr>
        <w:jc w:val="center"/>
        <w:rPr>
          <w:sz w:val="26"/>
          <w:szCs w:val="26"/>
          <w:vertAlign w:val="superscript"/>
        </w:rPr>
      </w:pPr>
      <w:r w:rsidRPr="008E7448">
        <w:rPr>
          <w:sz w:val="26"/>
          <w:szCs w:val="26"/>
          <w:vertAlign w:val="superscript"/>
        </w:rPr>
        <w:t>(полное/ краткое наименование организации)</w:t>
      </w:r>
    </w:p>
    <w:p w:rsidR="007C177F" w:rsidRPr="008E7448" w:rsidRDefault="007C177F" w:rsidP="007C177F">
      <w:pPr>
        <w:rPr>
          <w:sz w:val="26"/>
          <w:szCs w:val="26"/>
        </w:rPr>
      </w:pPr>
    </w:p>
    <w:p w:rsidR="007C177F" w:rsidRPr="008E7448" w:rsidRDefault="007C177F" w:rsidP="007C177F">
      <w:pPr>
        <w:rPr>
          <w:sz w:val="24"/>
          <w:szCs w:val="24"/>
        </w:rPr>
      </w:pPr>
      <w:r w:rsidRPr="008E7448">
        <w:rPr>
          <w:sz w:val="24"/>
          <w:szCs w:val="24"/>
        </w:rPr>
        <w:t>Адрес местонахождения (юридический адрес): ____________________________________,</w:t>
      </w:r>
    </w:p>
    <w:p w:rsidR="007C177F" w:rsidRPr="008E7448" w:rsidRDefault="007C177F" w:rsidP="007C177F">
      <w:pPr>
        <w:rPr>
          <w:sz w:val="24"/>
          <w:szCs w:val="24"/>
        </w:rPr>
      </w:pPr>
    </w:p>
    <w:p w:rsidR="007C177F" w:rsidRPr="008E7448" w:rsidRDefault="007C177F" w:rsidP="007C177F">
      <w:pPr>
        <w:rPr>
          <w:sz w:val="24"/>
          <w:szCs w:val="24"/>
        </w:rPr>
      </w:pPr>
    </w:p>
    <w:p w:rsidR="007C177F" w:rsidRPr="008E7448" w:rsidRDefault="007C177F" w:rsidP="007C177F">
      <w:pPr>
        <w:rPr>
          <w:sz w:val="24"/>
          <w:szCs w:val="24"/>
        </w:rPr>
      </w:pPr>
      <w:r w:rsidRPr="008E7448">
        <w:rPr>
          <w:sz w:val="24"/>
          <w:szCs w:val="24"/>
        </w:rPr>
        <w:t>ИНН/КПП: __________________________________________________________________,</w:t>
      </w:r>
    </w:p>
    <w:p w:rsidR="007C177F" w:rsidRPr="008E7448" w:rsidRDefault="007C177F" w:rsidP="007C177F">
      <w:pPr>
        <w:jc w:val="center"/>
        <w:rPr>
          <w:sz w:val="26"/>
          <w:szCs w:val="26"/>
          <w:vertAlign w:val="superscript"/>
        </w:rPr>
      </w:pPr>
      <w:r w:rsidRPr="008E7448">
        <w:rPr>
          <w:sz w:val="26"/>
          <w:szCs w:val="26"/>
          <w:vertAlign w:val="superscript"/>
        </w:rPr>
        <w:t xml:space="preserve"> (№, сведения о дате выдачи документа и выдавшем его органе)</w:t>
      </w:r>
    </w:p>
    <w:p w:rsidR="007C177F" w:rsidRPr="008E7448" w:rsidRDefault="007C177F" w:rsidP="007C177F">
      <w:pPr>
        <w:rPr>
          <w:sz w:val="26"/>
          <w:szCs w:val="26"/>
        </w:rPr>
      </w:pPr>
    </w:p>
    <w:p w:rsidR="007C177F" w:rsidRPr="008E7448" w:rsidRDefault="007C177F" w:rsidP="007C177F">
      <w:pPr>
        <w:rPr>
          <w:sz w:val="24"/>
          <w:szCs w:val="24"/>
        </w:rPr>
      </w:pPr>
      <w:r w:rsidRPr="008E7448">
        <w:rPr>
          <w:sz w:val="24"/>
          <w:szCs w:val="24"/>
        </w:rPr>
        <w:t xml:space="preserve">ОГРН: ______________________________________________________________________, </w:t>
      </w:r>
    </w:p>
    <w:p w:rsidR="00AE58AC" w:rsidRPr="008E7448" w:rsidRDefault="002E5AD7" w:rsidP="00AE58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подтверждает </w:t>
      </w:r>
      <w:r w:rsidRPr="002E5AD7">
        <w:rPr>
          <w:sz w:val="26"/>
          <w:szCs w:val="26"/>
        </w:rPr>
        <w:t>[</w:t>
      </w:r>
      <w:r w:rsidRPr="002E1A36">
        <w:rPr>
          <w:b/>
          <w:i/>
          <w:sz w:val="26"/>
          <w:szCs w:val="26"/>
        </w:rPr>
        <w:t>отсутствие/наличие</w:t>
      </w:r>
      <w:r w:rsidRPr="002E5AD7">
        <w:rPr>
          <w:sz w:val="26"/>
          <w:szCs w:val="26"/>
        </w:rPr>
        <w:t>]</w:t>
      </w:r>
      <w:r w:rsidR="00AE58AC" w:rsidRPr="008E7448">
        <w:rPr>
          <w:sz w:val="26"/>
          <w:szCs w:val="26"/>
        </w:rPr>
        <w:t xml:space="preserve"> непогашенной задолженности, совокупная сумма взыскания по которой превышает 50% выручки Участника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в законную силу судебного решения):</w:t>
      </w:r>
    </w:p>
    <w:p w:rsidR="00AE58AC" w:rsidRPr="008E7448" w:rsidRDefault="00AE58AC" w:rsidP="009D7B3D">
      <w:pPr>
        <w:pStyle w:val="1b"/>
        <w:numPr>
          <w:ilvl w:val="0"/>
          <w:numId w:val="7"/>
        </w:numPr>
        <w:kinsoku w:val="0"/>
        <w:overflowPunct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AE58AC" w:rsidRPr="008E7448" w:rsidRDefault="00AE58AC" w:rsidP="009D7B3D">
      <w:pPr>
        <w:pStyle w:val="1b"/>
        <w:numPr>
          <w:ilvl w:val="0"/>
          <w:numId w:val="7"/>
        </w:numPr>
        <w:kinsoku w:val="0"/>
        <w:overflowPunct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по своевременной и полной выплате работникам заработной платы;</w:t>
      </w:r>
    </w:p>
    <w:p w:rsidR="00AE58AC" w:rsidRPr="008E7448" w:rsidRDefault="00AE58AC" w:rsidP="009D7B3D">
      <w:pPr>
        <w:pStyle w:val="1b"/>
        <w:numPr>
          <w:ilvl w:val="0"/>
          <w:numId w:val="7"/>
        </w:numPr>
        <w:kinsoku w:val="0"/>
        <w:overflowPunct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8E7448">
        <w:rPr>
          <w:sz w:val="26"/>
          <w:szCs w:val="26"/>
        </w:rPr>
        <w:t>по уплате в пользу третьих лиц сумм за аренду помещений (оборудования), пользование электроэнергией (теплом).</w:t>
      </w: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  <w:r w:rsidRPr="008E7448">
        <w:rPr>
          <w:sz w:val="26"/>
          <w:szCs w:val="26"/>
        </w:rPr>
        <w:t xml:space="preserve">Руководитель организации </w:t>
      </w: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  <w:r w:rsidRPr="008E7448">
        <w:rPr>
          <w:sz w:val="26"/>
          <w:szCs w:val="26"/>
        </w:rPr>
        <w:t>(уполномоченное лицо):</w:t>
      </w:r>
      <w:r w:rsidRPr="008E7448">
        <w:rPr>
          <w:sz w:val="24"/>
          <w:szCs w:val="24"/>
        </w:rPr>
        <w:tab/>
      </w:r>
      <w:r w:rsidRPr="008E7448">
        <w:rPr>
          <w:sz w:val="24"/>
          <w:szCs w:val="24"/>
        </w:rPr>
        <w:tab/>
        <w:t xml:space="preserve">___________________ </w:t>
      </w:r>
      <w:r w:rsidRPr="008E7448">
        <w:rPr>
          <w:sz w:val="24"/>
          <w:szCs w:val="24"/>
        </w:rPr>
        <w:tab/>
      </w:r>
      <w:r w:rsidRPr="008E7448">
        <w:rPr>
          <w:sz w:val="26"/>
          <w:szCs w:val="26"/>
        </w:rPr>
        <w:tab/>
      </w:r>
      <w:r w:rsidRPr="008E7448">
        <w:rPr>
          <w:sz w:val="26"/>
          <w:szCs w:val="26"/>
        </w:rPr>
        <w:tab/>
        <w:t>(______________)</w:t>
      </w:r>
    </w:p>
    <w:p w:rsidR="00AE58AC" w:rsidRPr="008E7448" w:rsidRDefault="00AE58AC" w:rsidP="00AE58AC">
      <w:pPr>
        <w:spacing w:line="276" w:lineRule="auto"/>
        <w:rPr>
          <w:sz w:val="26"/>
          <w:szCs w:val="26"/>
          <w:vertAlign w:val="superscript"/>
        </w:rPr>
      </w:pPr>
      <w:r w:rsidRPr="008E7448">
        <w:rPr>
          <w:sz w:val="26"/>
          <w:szCs w:val="26"/>
        </w:rPr>
        <w:tab/>
      </w:r>
      <w:r w:rsidRPr="008E7448">
        <w:rPr>
          <w:sz w:val="26"/>
          <w:szCs w:val="26"/>
        </w:rPr>
        <w:tab/>
      </w:r>
      <w:r w:rsidRPr="008E7448">
        <w:rPr>
          <w:sz w:val="26"/>
          <w:szCs w:val="26"/>
        </w:rPr>
        <w:tab/>
      </w:r>
      <w:r w:rsidRPr="008E7448">
        <w:rPr>
          <w:sz w:val="26"/>
          <w:szCs w:val="26"/>
        </w:rPr>
        <w:tab/>
      </w:r>
      <w:r w:rsidRPr="008E7448">
        <w:rPr>
          <w:sz w:val="26"/>
          <w:szCs w:val="26"/>
        </w:rPr>
        <w:tab/>
        <w:t xml:space="preserve">              </w:t>
      </w:r>
      <w:r w:rsidRPr="008E7448">
        <w:rPr>
          <w:sz w:val="26"/>
          <w:szCs w:val="26"/>
          <w:vertAlign w:val="superscript"/>
        </w:rPr>
        <w:t>(подпись)</w:t>
      </w:r>
      <w:r w:rsidRPr="008E7448">
        <w:rPr>
          <w:sz w:val="26"/>
          <w:szCs w:val="26"/>
          <w:vertAlign w:val="superscript"/>
        </w:rPr>
        <w:tab/>
      </w:r>
      <w:r w:rsidRPr="008E7448">
        <w:rPr>
          <w:sz w:val="26"/>
          <w:szCs w:val="26"/>
          <w:vertAlign w:val="superscript"/>
        </w:rPr>
        <w:tab/>
      </w:r>
      <w:r w:rsidRPr="008E7448">
        <w:rPr>
          <w:sz w:val="26"/>
          <w:szCs w:val="26"/>
          <w:vertAlign w:val="superscript"/>
        </w:rPr>
        <w:tab/>
      </w:r>
      <w:r w:rsidRPr="008E7448">
        <w:rPr>
          <w:sz w:val="26"/>
          <w:szCs w:val="26"/>
          <w:vertAlign w:val="superscript"/>
        </w:rPr>
        <w:tab/>
        <w:t xml:space="preserve">                      ФИО</w:t>
      </w: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  <w:r w:rsidRPr="008E7448">
        <w:rPr>
          <w:sz w:val="26"/>
          <w:szCs w:val="26"/>
        </w:rPr>
        <w:t xml:space="preserve">«____» ______________ 20___ г. </w:t>
      </w:r>
    </w:p>
    <w:p w:rsidR="00AE58AC" w:rsidRPr="008E7448" w:rsidRDefault="00AE58AC" w:rsidP="00AE58AC">
      <w:pPr>
        <w:spacing w:line="276" w:lineRule="auto"/>
        <w:rPr>
          <w:sz w:val="26"/>
          <w:szCs w:val="26"/>
        </w:rPr>
      </w:pPr>
      <w:proofErr w:type="spellStart"/>
      <w:r w:rsidRPr="008E7448">
        <w:rPr>
          <w:sz w:val="26"/>
          <w:szCs w:val="26"/>
        </w:rPr>
        <w:t>м.п</w:t>
      </w:r>
      <w:proofErr w:type="spellEnd"/>
      <w:r w:rsidRPr="008E7448">
        <w:rPr>
          <w:sz w:val="26"/>
          <w:szCs w:val="26"/>
        </w:rPr>
        <w:t>.</w:t>
      </w:r>
    </w:p>
    <w:p w:rsidR="007C177F" w:rsidRPr="008E7448" w:rsidRDefault="007C177F" w:rsidP="00377BD4">
      <w:pPr>
        <w:pStyle w:val="2"/>
        <w:numPr>
          <w:ilvl w:val="0"/>
          <w:numId w:val="0"/>
        </w:numPr>
        <w:rPr>
          <w:sz w:val="26"/>
          <w:szCs w:val="26"/>
        </w:rPr>
      </w:pPr>
      <w:r w:rsidRPr="008E7448">
        <w:rPr>
          <w:b w:val="0"/>
          <w:bCs/>
          <w:sz w:val="24"/>
          <w:szCs w:val="24"/>
        </w:rPr>
        <w:br w:type="page"/>
      </w:r>
    </w:p>
    <w:p w:rsidR="007C177F" w:rsidRPr="008E7448" w:rsidRDefault="007C177F" w:rsidP="009E7C46">
      <w:pPr>
        <w:pStyle w:val="2"/>
        <w:numPr>
          <w:ilvl w:val="0"/>
          <w:numId w:val="0"/>
        </w:numPr>
        <w:rPr>
          <w:sz w:val="26"/>
          <w:szCs w:val="26"/>
        </w:rPr>
      </w:pPr>
      <w:bookmarkStart w:id="358" w:name="_Toc133838148"/>
      <w:bookmarkStart w:id="359" w:name="_Toc144806055"/>
      <w:r w:rsidRPr="008E7448">
        <w:rPr>
          <w:sz w:val="26"/>
          <w:szCs w:val="26"/>
        </w:rPr>
        <w:lastRenderedPageBreak/>
        <w:t xml:space="preserve">Приложение </w:t>
      </w:r>
      <w:r w:rsidR="009E7C46" w:rsidRPr="008E7448">
        <w:rPr>
          <w:sz w:val="26"/>
          <w:szCs w:val="26"/>
        </w:rPr>
        <w:t>1</w:t>
      </w:r>
      <w:r w:rsidR="00A353EC" w:rsidRPr="008E7448">
        <w:rPr>
          <w:sz w:val="26"/>
          <w:szCs w:val="26"/>
        </w:rPr>
        <w:t>1</w:t>
      </w:r>
      <w:r w:rsidR="009E7C46" w:rsidRPr="008E7448">
        <w:rPr>
          <w:b w:val="0"/>
          <w:sz w:val="26"/>
          <w:szCs w:val="26"/>
        </w:rPr>
        <w:br/>
      </w:r>
      <w:r w:rsidRPr="008E7448">
        <w:rPr>
          <w:sz w:val="26"/>
          <w:szCs w:val="26"/>
        </w:rPr>
        <w:t>Опись документов</w:t>
      </w:r>
      <w:bookmarkEnd w:id="358"/>
      <w:bookmarkEnd w:id="359"/>
    </w:p>
    <w:p w:rsidR="00377BD4" w:rsidRPr="008E7448" w:rsidRDefault="00377BD4" w:rsidP="009E7C46">
      <w:pPr>
        <w:pStyle w:val="1a"/>
        <w:jc w:val="center"/>
        <w:rPr>
          <w:b/>
          <w:sz w:val="26"/>
          <w:szCs w:val="26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2"/>
        <w:gridCol w:w="7109"/>
        <w:gridCol w:w="1300"/>
      </w:tblGrid>
      <w:tr w:rsidR="00377BD4" w:rsidRPr="008E7448" w:rsidTr="009E7C46">
        <w:trPr>
          <w:cantSplit/>
          <w:trHeight w:val="20"/>
          <w:tblHeader/>
        </w:trPr>
        <w:tc>
          <w:tcPr>
            <w:tcW w:w="375" w:type="pct"/>
            <w:shd w:val="pct5" w:color="000000" w:fill="FFFFFF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b/>
                <w:szCs w:val="18"/>
                <w:lang w:eastAsia="en-US"/>
              </w:rPr>
            </w:pPr>
            <w:r w:rsidRPr="008E7448">
              <w:rPr>
                <w:b/>
                <w:szCs w:val="18"/>
              </w:rPr>
              <w:t>№</w:t>
            </w:r>
          </w:p>
          <w:p w:rsidR="00377BD4" w:rsidRPr="008E7448" w:rsidRDefault="00377BD4" w:rsidP="009E7C46">
            <w:pPr>
              <w:pStyle w:val="1a"/>
              <w:jc w:val="center"/>
              <w:rPr>
                <w:b/>
                <w:szCs w:val="18"/>
                <w:lang w:eastAsia="en-US"/>
              </w:rPr>
            </w:pPr>
            <w:r w:rsidRPr="008E7448">
              <w:rPr>
                <w:b/>
                <w:szCs w:val="18"/>
              </w:rPr>
              <w:t>п/п</w:t>
            </w:r>
          </w:p>
        </w:tc>
        <w:tc>
          <w:tcPr>
            <w:tcW w:w="3910" w:type="pct"/>
            <w:shd w:val="pct5" w:color="000000" w:fill="FFFFFF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b/>
                <w:szCs w:val="18"/>
                <w:lang w:eastAsia="en-US"/>
              </w:rPr>
            </w:pPr>
            <w:r w:rsidRPr="008E7448">
              <w:rPr>
                <w:b/>
                <w:szCs w:val="18"/>
              </w:rPr>
              <w:t>Наименование</w:t>
            </w:r>
          </w:p>
        </w:tc>
        <w:tc>
          <w:tcPr>
            <w:tcW w:w="715" w:type="pct"/>
            <w:shd w:val="pct5" w:color="000000" w:fill="FFFFFF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b/>
                <w:szCs w:val="18"/>
                <w:lang w:eastAsia="en-US"/>
              </w:rPr>
            </w:pPr>
            <w:r w:rsidRPr="008E7448">
              <w:rPr>
                <w:b/>
                <w:szCs w:val="18"/>
              </w:rPr>
              <w:t>Количество</w:t>
            </w:r>
          </w:p>
          <w:p w:rsidR="00377BD4" w:rsidRPr="008E7448" w:rsidRDefault="00377BD4" w:rsidP="009E7C46">
            <w:pPr>
              <w:pStyle w:val="1a"/>
              <w:jc w:val="center"/>
              <w:rPr>
                <w:b/>
                <w:szCs w:val="18"/>
                <w:lang w:eastAsia="en-US"/>
              </w:rPr>
            </w:pPr>
            <w:r w:rsidRPr="008E7448">
              <w:rPr>
                <w:b/>
                <w:szCs w:val="18"/>
              </w:rPr>
              <w:t>листов</w:t>
            </w: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1.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pStyle w:val="1a"/>
              <w:rPr>
                <w:lang w:eastAsia="en-US"/>
              </w:rPr>
            </w:pPr>
            <w:r w:rsidRPr="008E7448">
              <w:t>Заявка на участие в аккредитации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2.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pStyle w:val="1a"/>
              <w:rPr>
                <w:b/>
                <w:lang w:eastAsia="en-US"/>
              </w:rPr>
            </w:pPr>
            <w:r w:rsidRPr="008E7448">
              <w:t>Анкета Учас</w:t>
            </w:r>
            <w:r w:rsidR="00A62477" w:rsidRPr="008E7448">
              <w:t>тника на участие в аккредитации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3.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t>Опыт выполнения работ, оказания услуг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4.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b/>
                <w:lang w:eastAsia="en-US"/>
              </w:rPr>
            </w:pPr>
            <w:r w:rsidRPr="008E7448">
              <w:t>Кадровые возможности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5.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b/>
                <w:lang w:eastAsia="en-US"/>
              </w:rPr>
            </w:pPr>
            <w:r w:rsidRPr="008E7448">
              <w:t>Финансовое положение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6.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t>Материально-технические возможности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5000" w:type="pct"/>
            <w:gridSpan w:val="3"/>
            <w:vAlign w:val="center"/>
          </w:tcPr>
          <w:p w:rsidR="00377BD4" w:rsidRPr="008E7448" w:rsidRDefault="00377BD4" w:rsidP="009D7B3D">
            <w:pPr>
              <w:pStyle w:val="1a"/>
              <w:numPr>
                <w:ilvl w:val="0"/>
                <w:numId w:val="19"/>
              </w:numPr>
              <w:ind w:left="0" w:firstLine="0"/>
              <w:jc w:val="both"/>
              <w:rPr>
                <w:lang w:eastAsia="en-US"/>
              </w:rPr>
            </w:pPr>
            <w:r w:rsidRPr="008E7448">
              <w:rPr>
                <w:lang w:eastAsia="en-US"/>
              </w:rPr>
              <w:t>Перечень документов, подтверждающих правоспособность</w:t>
            </w: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7.1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Свидетельство о государственной регистрации юридического лица (ОГРН), свидетельство о внесении записи в Единый государственный реестр юридических лиц о юридическом лице, зарегистрированном до 01.07.2002 г.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7.2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Выписка из Единого государственного реестра юридических лиц (ЕГРЮЛ), выданная не ранее 30 (тридцати) календарных дней до даты предоставления Заявки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7.3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>Учредительные документы со всеми изменениями и дополнениями. Устав Участника и его учредительных документов, а также всех изменений, внесенных в них, свидетельства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7.4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Свидетельство о постановке на учет в налоговом органе юридического лица по месту нахождения на территории Российской Федерации (ИНН)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7.5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Документ об избрании (назначении) на должность единоличного исполнительного органа юридического лица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7.6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Письменное согласие на обработку персональных данных работников Участника (по форме Заказчика)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7.7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rFonts w:eastAsia="Calibri"/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Свидетельство о государственной регистрации физического лица в качестве индивидуального предпринимателя (ОГРНИП)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7.8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rFonts w:eastAsia="Calibri"/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Свидетельство о постановке на учет в налоговом органе индивидуального предпринимателя по месту жительства на территории Российской Федерации (ИНН)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7.9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rFonts w:eastAsia="Calibri"/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Свидетельство о внесении записи в Единый государственный реестр индивидуальных предпринимателей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7.10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rFonts w:eastAsia="Calibri"/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Выписка из Единого государственного реестра индивидуальных предпринимателей, а также выписка из Единого государственного реестра индивидуальных предпринимателей о месте жительства индивидуального предпринимателя, выданные не ранее 30 (тридцати) календарных дней до даты предоставления Заявки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7.11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Копия паспорта индивидуального предпринимателя. Письменное согласие на обработку персональных данных (по форме Заказчика)</w:t>
            </w:r>
          </w:p>
        </w:tc>
        <w:tc>
          <w:tcPr>
            <w:tcW w:w="715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5000" w:type="pct"/>
            <w:gridSpan w:val="3"/>
            <w:vAlign w:val="center"/>
          </w:tcPr>
          <w:p w:rsidR="00377BD4" w:rsidRPr="008E7448" w:rsidRDefault="00377BD4" w:rsidP="009D7B3D">
            <w:pPr>
              <w:pStyle w:val="1a"/>
              <w:numPr>
                <w:ilvl w:val="0"/>
                <w:numId w:val="19"/>
              </w:numPr>
              <w:ind w:left="0" w:firstLine="0"/>
              <w:jc w:val="both"/>
              <w:rPr>
                <w:lang w:eastAsia="en-US"/>
              </w:rPr>
            </w:pPr>
            <w:r w:rsidRPr="008E7448">
              <w:rPr>
                <w:lang w:eastAsia="en-US"/>
              </w:rPr>
              <w:t>Перечень документов, подтверждающих квалификацию</w:t>
            </w: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Справка налоговой инспекции об отсутствии задолженности по платежам в бюджет, справка  по задолженности по внебюджетным платежам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8.2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Копии бухгалтерского баланса и отчета о финансовых результатах с отметкой налогового органа за год, на последнюю отчетную дату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8.3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Для индивидуальных предпринимателей – копии бухгалтерского баланса и отчета о финансовых результатах с отметкой налогового органа за год, на последнюю отчетную дату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8.4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contextualSpacing w:val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предоставления Заявки какие-либо процедуры банкротства, а также на его имущество не наложен арест (в соответствии с Федеральным законом от 26.10.2002 № 127-Ф3 «О несостоятельности (банкротстве)»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lastRenderedPageBreak/>
              <w:t>8.5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contextualSpacing w:val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Письмо об имеющейся непогашенной задолженности, совокупная сумма взыскания по которой превышает 50 % выручки за последний отчетный период (календарный год) (по форме Заказчика)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8.6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Расшифровка дебиторов и кредиторов на последнюю отчетную дату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8.7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Форма по КНД 115111 «Расчет по страховым взносам» за последний отчетный период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8.8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Сертификат соответствия системы менеджмента качества требованиям ISO 9001, ИСО 9001 (при наличии сертифицированной системы менеджмента качества)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8.9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ae"/>
              <w:ind w:left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Сертификат соответствия системы менеджмента охраны здоровья и обеспечения безопасности требованиям ISO 45001:2018/OHSAS 18001:2007 (при наличии сертифицированной системы менеджмента охраны здоровья и обеспечения безопасности труда)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8.10</w:t>
            </w:r>
          </w:p>
        </w:tc>
        <w:tc>
          <w:tcPr>
            <w:tcW w:w="3910" w:type="pct"/>
          </w:tcPr>
          <w:p w:rsidR="00377BD4" w:rsidRPr="008E7448" w:rsidRDefault="00377BD4" w:rsidP="00A62477">
            <w:pPr>
              <w:jc w:val="both"/>
              <w:rPr>
                <w:lang w:eastAsia="en-US"/>
              </w:rPr>
            </w:pPr>
            <w:r w:rsidRPr="008E7448">
              <w:rPr>
                <w:lang w:eastAsia="en-US"/>
              </w:rPr>
              <w:t>Информация о наличии членства в СРО, сертификаты соответствия, декларации о соответствии, свидетельства об аттестации сварочных технологий, иная разрешительная документации приме</w:t>
            </w:r>
            <w:r w:rsidR="00A62477" w:rsidRPr="008E7448">
              <w:rPr>
                <w:lang w:eastAsia="en-US"/>
              </w:rPr>
              <w:t>нительно к области аккредитации</w:t>
            </w:r>
            <w:r w:rsidRPr="008E7448">
              <w:rPr>
                <w:lang w:eastAsia="en-US"/>
              </w:rPr>
              <w:t xml:space="preserve"> – лицензии, свидетельства, аттестаты и т.п.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8.11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pStyle w:val="ae"/>
              <w:ind w:left="0"/>
              <w:contextualSpacing w:val="0"/>
              <w:rPr>
                <w:rFonts w:eastAsia="Calibri"/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Документация, свидетельствующая о наличии и применении Участниками – членами СРО утвержденных стандартов и рекомендаций НОСТРОЙ (СТО НОСТРОЙ) для подтверждения соответствия требованиям технических регламентов приме</w:t>
            </w:r>
            <w:r w:rsidR="00A62477" w:rsidRPr="008E7448">
              <w:rPr>
                <w:rFonts w:eastAsia="Calibri"/>
                <w:lang w:eastAsia="en-US"/>
              </w:rPr>
              <w:t>нительно к области аккредитации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8.12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pStyle w:val="ae"/>
              <w:ind w:left="0"/>
              <w:contextualSpacing w:val="0"/>
              <w:rPr>
                <w:lang w:eastAsia="en-US"/>
              </w:rPr>
            </w:pPr>
            <w:r w:rsidRPr="008E7448">
              <w:rPr>
                <w:rFonts w:eastAsia="Calibri"/>
                <w:lang w:eastAsia="en-US"/>
              </w:rPr>
              <w:t>Документация, подтверждающая наличие специалистов Участника, аттестованных в области промышленной безопасности (Федеральный закон от 21.07.1997 № 116-ФЗ «О промышленной безопасности опасных производственных объектов», иные правила безопасности (ПБ) и руководящие документы (РД)), применительно к области аккредитаци</w:t>
            </w:r>
            <w:r w:rsidR="00A62477" w:rsidRPr="008E7448">
              <w:rPr>
                <w:rFonts w:eastAsia="Calibri"/>
                <w:lang w:eastAsia="en-US"/>
              </w:rPr>
              <w:t>и</w:t>
            </w:r>
            <w:r w:rsidRPr="008E7448">
              <w:rPr>
                <w:rFonts w:eastAsia="Calibri"/>
                <w:lang w:eastAsia="en-US"/>
              </w:rPr>
              <w:t xml:space="preserve"> (по охране труда, охране окружающей среды, оказанию первой помощи пострадавшим, программам противопожарного инструктажа, на соответствующую группу по электробезопасности, по необходимым курсам целевого назначения) применительно к заявленным работам (в том числе контроль воздушной среды в газоопасных местах, правила выполнения газоопасных, огневых работ, работ на высоте и других работ повышенной опасности, Дорожной Перевозки Опасных Грузов (ДОПОГ) и др.) – представить копии протоколов (удостоверений)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8.13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Документация согласно требованиям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    </w:r>
            <w:proofErr w:type="gramStart"/>
            <w:r w:rsidRPr="008E7448">
              <w:rPr>
                <w:lang w:eastAsia="en-US"/>
              </w:rPr>
              <w:t>»</w:t>
            </w:r>
            <w:proofErr w:type="gramEnd"/>
            <w:r w:rsidRPr="008E7448">
              <w:rPr>
                <w:lang w:eastAsia="en-US"/>
              </w:rPr>
              <w:t>:</w:t>
            </w:r>
          </w:p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а.</w:t>
            </w:r>
            <w:r w:rsidRPr="008E7448">
              <w:rPr>
                <w:lang w:eastAsia="en-US"/>
              </w:rPr>
              <w:tab/>
              <w:t>документы, подтверждающие наличие в штате по месту основной работы работников, сведения о которых включены в национальный реестр специалистов (уведомления НОСТРОЙ, НОПРИЗ);</w:t>
            </w:r>
          </w:p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б.</w:t>
            </w:r>
            <w:r w:rsidRPr="008E7448">
              <w:rPr>
                <w:lang w:eastAsia="en-US"/>
              </w:rPr>
              <w:tab/>
              <w:t>документация, подтверждающая квалификацию персонала соответственно по каждому виду деятельности, зая</w:t>
            </w:r>
            <w:r w:rsidR="00A62477" w:rsidRPr="008E7448">
              <w:rPr>
                <w:lang w:eastAsia="en-US"/>
              </w:rPr>
              <w:t>вленному в области аккредитации</w:t>
            </w:r>
            <w:r w:rsidRPr="008E7448">
              <w:rPr>
                <w:lang w:eastAsia="en-US"/>
              </w:rPr>
              <w:t xml:space="preserve"> – дипломы о получении образования, аттестаты, свидетельства о повышении квалификации и т.д. (в том числе и на специалистов НРС);</w:t>
            </w:r>
          </w:p>
          <w:p w:rsidR="00377BD4" w:rsidRPr="008E7448" w:rsidRDefault="00377BD4" w:rsidP="009E7C46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>в.</w:t>
            </w:r>
            <w:r w:rsidRPr="008E7448">
              <w:rPr>
                <w:lang w:eastAsia="en-US"/>
              </w:rPr>
              <w:tab/>
              <w:t>копии документов, устанавливающих порядок организации и проведение контроля качества работ, а также работников, на которых в установленном порядке возложена обязанность по осуществлению такого контроля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8.14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>Копии трудовых книжек, трудовых договоров работнико</w:t>
            </w:r>
            <w:r w:rsidR="00A62477" w:rsidRPr="008E7448">
              <w:rPr>
                <w:lang w:eastAsia="en-US"/>
              </w:rPr>
              <w:t>в (при прохождении аккредитации</w:t>
            </w:r>
            <w:r w:rsidRPr="008E7448">
              <w:rPr>
                <w:lang w:eastAsia="en-US"/>
              </w:rPr>
              <w:t xml:space="preserve"> организациями, претендующими на выполнение работ по проведению экспертизы промышленной безопасности технических устройств, зданий и сооружений), заверенных уполномоченным лицом Участника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8.15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A62477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 xml:space="preserve">Свидетельство аттестации лаборатории неразрушающего контроля </w:t>
            </w:r>
            <w:r w:rsidR="00A62477" w:rsidRPr="008E7448">
              <w:rPr>
                <w:lang w:eastAsia="en-US"/>
              </w:rPr>
              <w:t>(при прохождении аккредитации</w:t>
            </w:r>
            <w:r w:rsidRPr="008E7448">
              <w:rPr>
                <w:lang w:eastAsia="en-US"/>
              </w:rPr>
              <w:t xml:space="preserve"> организациями, претендующими на выполнение работ по проведению экспертизы промышленной безопасности технических устройств, зданий и сооружений, а также на выполнение видов работ, подразумевающих применение сварки)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lastRenderedPageBreak/>
              <w:t>8.16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 xml:space="preserve">Копия документа об утверждении и внедрении СУОТ, заверенная уполномоченным лицом Участника. Копия документа об утверждении внедрения </w:t>
            </w:r>
            <w:proofErr w:type="spellStart"/>
            <w:r w:rsidRPr="008E7448">
              <w:rPr>
                <w:lang w:eastAsia="en-US"/>
              </w:rPr>
              <w:t>СУОТиПБ</w:t>
            </w:r>
            <w:proofErr w:type="spellEnd"/>
            <w:r w:rsidRPr="008E7448">
              <w:rPr>
                <w:lang w:eastAsia="en-US"/>
              </w:rPr>
              <w:t xml:space="preserve"> для организаций, эксплуатирующих опасные производственные объекты I или II класса опасности, заверенная уполномоченным лицом Участника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8.17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  <w:r w:rsidRPr="008E7448">
              <w:rPr>
                <w:lang w:eastAsia="en-US"/>
              </w:rPr>
              <w:t>Письмо Участника за подписью уполномоченного лица о наличии службы ОТ / специалиста по ОТ / выполнении функций по ОТ с приложением структуры службы ОТ и копии положения о службе ОТ (при наличии) либо должностной инструкции специалиста / лица, выполняющего функции по ОТ либо договора с организацией или специалистом, привлеченной(</w:t>
            </w:r>
            <w:proofErr w:type="spellStart"/>
            <w:r w:rsidRPr="008E7448">
              <w:rPr>
                <w:lang w:eastAsia="en-US"/>
              </w:rPr>
              <w:t>ым</w:t>
            </w:r>
            <w:proofErr w:type="spellEnd"/>
            <w:r w:rsidRPr="008E7448">
              <w:rPr>
                <w:lang w:eastAsia="en-US"/>
              </w:rPr>
              <w:t>) по договору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8.18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>Протоколы обучения работников обязательным видам обучений, предусмотренным Постановлением правительства РФ от 24 декабря 2021 г. № 2464 «О порядке обучения по охране туда и проверки знаний требований охраны труда» по выполнению работ, оказанию услуг, на выполнение которых заявляется Участник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  <w:tr w:rsidR="00377BD4" w:rsidRPr="008E7448" w:rsidTr="009E7C46">
        <w:trPr>
          <w:cantSplit/>
          <w:trHeight w:val="20"/>
        </w:trPr>
        <w:tc>
          <w:tcPr>
            <w:tcW w:w="375" w:type="pct"/>
            <w:vAlign w:val="center"/>
          </w:tcPr>
          <w:p w:rsidR="00377BD4" w:rsidRPr="008E7448" w:rsidRDefault="00377BD4" w:rsidP="009E7C46">
            <w:pPr>
              <w:pStyle w:val="1a"/>
              <w:jc w:val="center"/>
              <w:rPr>
                <w:lang w:eastAsia="en-US"/>
              </w:rPr>
            </w:pPr>
            <w:r w:rsidRPr="008E7448">
              <w:rPr>
                <w:lang w:eastAsia="en-US"/>
              </w:rPr>
              <w:t>8.19</w:t>
            </w:r>
          </w:p>
        </w:tc>
        <w:tc>
          <w:tcPr>
            <w:tcW w:w="3910" w:type="pct"/>
            <w:vAlign w:val="center"/>
          </w:tcPr>
          <w:p w:rsidR="00377BD4" w:rsidRPr="008E7448" w:rsidRDefault="00377BD4" w:rsidP="009E7C46">
            <w:pPr>
              <w:rPr>
                <w:lang w:eastAsia="en-US"/>
              </w:rPr>
            </w:pPr>
            <w:r w:rsidRPr="008E7448">
              <w:rPr>
                <w:lang w:eastAsia="en-US"/>
              </w:rPr>
              <w:t>Сведения о профессиональной и деловой репутации (отзывы третьих лиц, награды, премии, участие в международных проектах)</w:t>
            </w:r>
          </w:p>
        </w:tc>
        <w:tc>
          <w:tcPr>
            <w:tcW w:w="715" w:type="pct"/>
          </w:tcPr>
          <w:p w:rsidR="00377BD4" w:rsidRPr="008E7448" w:rsidRDefault="00377BD4" w:rsidP="009E7C46">
            <w:pPr>
              <w:pStyle w:val="1a"/>
              <w:rPr>
                <w:lang w:eastAsia="en-US"/>
              </w:rPr>
            </w:pPr>
          </w:p>
        </w:tc>
      </w:tr>
    </w:tbl>
    <w:p w:rsidR="00377BD4" w:rsidRPr="008E7448" w:rsidRDefault="00377BD4" w:rsidP="00377BD4">
      <w:pPr>
        <w:pStyle w:val="1a"/>
      </w:pPr>
    </w:p>
    <w:p w:rsidR="00377BD4" w:rsidRPr="008E7448" w:rsidRDefault="00377BD4" w:rsidP="00377BD4">
      <w:pPr>
        <w:pStyle w:val="1a"/>
      </w:pPr>
    </w:p>
    <w:p w:rsidR="00377BD4" w:rsidRPr="008E7448" w:rsidRDefault="00377BD4" w:rsidP="00377BD4">
      <w:pPr>
        <w:pStyle w:val="1a"/>
      </w:pPr>
    </w:p>
    <w:p w:rsidR="00377BD4" w:rsidRPr="008E7448" w:rsidRDefault="00377BD4" w:rsidP="00377BD4">
      <w:pPr>
        <w:pStyle w:val="1a"/>
        <w:rPr>
          <w:sz w:val="22"/>
          <w:szCs w:val="22"/>
        </w:rPr>
      </w:pPr>
      <w:r w:rsidRPr="008E7448">
        <w:t>Полноту и достоверность всех вышеприведенных данных подтверждаю</w:t>
      </w:r>
    </w:p>
    <w:p w:rsidR="00377BD4" w:rsidRPr="008E7448" w:rsidRDefault="00377BD4" w:rsidP="00377BD4">
      <w:pPr>
        <w:pStyle w:val="1a"/>
      </w:pPr>
      <w:r w:rsidRPr="008E7448">
        <w:t>Подпись</w:t>
      </w:r>
      <w:r w:rsidRPr="008E7448">
        <w:tab/>
        <w:t>________________/______________</w:t>
      </w:r>
      <w:proofErr w:type="gramStart"/>
      <w:r w:rsidRPr="008E7448">
        <w:t>_(</w:t>
      </w:r>
      <w:proofErr w:type="gramEnd"/>
      <w:r w:rsidRPr="008E7448">
        <w:t>должность, ФИО)</w:t>
      </w:r>
    </w:p>
    <w:p w:rsidR="00DC5DDE" w:rsidRPr="008E7448" w:rsidRDefault="00377BD4" w:rsidP="00377BD4">
      <w:pPr>
        <w:pStyle w:val="1a"/>
        <w:rPr>
          <w:b/>
        </w:rPr>
      </w:pPr>
      <w:proofErr w:type="spellStart"/>
      <w:r w:rsidRPr="008E7448">
        <w:t>м.п</w:t>
      </w:r>
      <w:proofErr w:type="spellEnd"/>
      <w:r w:rsidRPr="008E7448">
        <w:t>.</w:t>
      </w:r>
      <w:r w:rsidRPr="008E7448">
        <w:tab/>
        <w:t xml:space="preserve">         дата</w:t>
      </w:r>
    </w:p>
    <w:sectPr w:rsidR="00DC5DDE" w:rsidRPr="008E7448" w:rsidSect="00540E18"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E6" w:rsidRDefault="004715E6" w:rsidP="007C177F">
      <w:r>
        <w:separator/>
      </w:r>
    </w:p>
  </w:endnote>
  <w:endnote w:type="continuationSeparator" w:id="0">
    <w:p w:rsidR="004715E6" w:rsidRDefault="004715E6" w:rsidP="007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8119"/>
      <w:docPartObj>
        <w:docPartGallery w:val="Page Numbers (Bottom of Page)"/>
        <w:docPartUnique/>
      </w:docPartObj>
    </w:sdtPr>
    <w:sdtContent>
      <w:p w:rsidR="00CB2213" w:rsidRDefault="00CB221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4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E6" w:rsidRDefault="004715E6" w:rsidP="007C177F">
      <w:r>
        <w:separator/>
      </w:r>
    </w:p>
  </w:footnote>
  <w:footnote w:type="continuationSeparator" w:id="0">
    <w:p w:rsidR="004715E6" w:rsidRDefault="004715E6" w:rsidP="007C177F">
      <w:r>
        <w:continuationSeparator/>
      </w:r>
    </w:p>
  </w:footnote>
  <w:footnote w:id="1">
    <w:p w:rsidR="00CB2213" w:rsidRPr="00587551" w:rsidRDefault="00CB2213" w:rsidP="00A8029A">
      <w:pPr>
        <w:pStyle w:val="a7"/>
        <w:numPr>
          <w:ilvl w:val="0"/>
          <w:numId w:val="0"/>
        </w:numPr>
        <w:tabs>
          <w:tab w:val="num" w:pos="0"/>
        </w:tabs>
        <w:spacing w:line="240" w:lineRule="auto"/>
        <w:rPr>
          <w:sz w:val="16"/>
          <w:szCs w:val="16"/>
        </w:rPr>
      </w:pPr>
      <w:r>
        <w:rPr>
          <w:rStyle w:val="afff0"/>
        </w:rPr>
        <w:footnoteRef/>
      </w:r>
      <w:r>
        <w:rPr>
          <w:sz w:val="16"/>
          <w:szCs w:val="16"/>
        </w:rPr>
        <w:t xml:space="preserve"> Письмо оформляется на официальном бланке Организации с присвоением письму даты и номера в соответствии с принятыми правилами документооборота. Организация должна указать свое полное наименование (с указанием организационно-правовой формы) и юридический адрес. Организация должна перечислить и указать объем каждого из прилагаемых к письму о подаче заявки документов.</w:t>
      </w:r>
    </w:p>
  </w:footnote>
  <w:footnote w:id="2">
    <w:p w:rsidR="00CB2213" w:rsidRDefault="00CB2213" w:rsidP="00587551">
      <w:pPr>
        <w:pStyle w:val="aff3"/>
      </w:pPr>
      <w:r>
        <w:rPr>
          <w:rStyle w:val="afff0"/>
        </w:rPr>
        <w:footnoteRef/>
      </w:r>
      <w:r>
        <w:t xml:space="preserve"> </w:t>
      </w:r>
      <w:r w:rsidRPr="00071A78">
        <w:t>на последнюю отчетную дату финансовой отчетности (последний отчетный квартал)</w:t>
      </w:r>
    </w:p>
  </w:footnote>
  <w:footnote w:id="3">
    <w:p w:rsidR="00CB2213" w:rsidRPr="00071A78" w:rsidRDefault="00CB2213" w:rsidP="00AE58AC">
      <w:pPr>
        <w:pStyle w:val="aff3"/>
      </w:pPr>
      <w:r>
        <w:rPr>
          <w:rStyle w:val="afff0"/>
        </w:rPr>
        <w:footnoteRef/>
      </w:r>
      <w:r>
        <w:t xml:space="preserve"> </w:t>
      </w:r>
      <w:r w:rsidRPr="00071A78">
        <w:t xml:space="preserve">Отдельно выделить из кредиторской задолженности долгосрочную задолженность, в </w:t>
      </w:r>
      <w:proofErr w:type="spellStart"/>
      <w:r w:rsidRPr="00071A78">
        <w:t>т.ч</w:t>
      </w:r>
      <w:proofErr w:type="spellEnd"/>
      <w:r w:rsidRPr="00071A78">
        <w:t xml:space="preserve">.  кредиты и займы. </w:t>
      </w:r>
    </w:p>
    <w:p w:rsidR="00CB2213" w:rsidRDefault="00CB2213" w:rsidP="00AE58AC">
      <w:pPr>
        <w:pStyle w:val="aff3"/>
      </w:pPr>
      <w:r w:rsidRPr="00071A78">
        <w:t>Дополнительно указать, имеются ли у Организации залоги и поручительства на дату составления Заявки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13" w:rsidRPr="001D4A99" w:rsidRDefault="00CB2213" w:rsidP="00540E18">
    <w:pPr>
      <w:pStyle w:val="af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AD1"/>
    <w:multiLevelType w:val="hybridMultilevel"/>
    <w:tmpl w:val="0FF4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2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FDA"/>
    <w:multiLevelType w:val="hybridMultilevel"/>
    <w:tmpl w:val="146E1226"/>
    <w:lvl w:ilvl="0" w:tplc="31B2F4D6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6A6C38E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3" w15:restartNumberingAfterBreak="0">
    <w:nsid w:val="0D687496"/>
    <w:multiLevelType w:val="hybridMultilevel"/>
    <w:tmpl w:val="B9A21A58"/>
    <w:lvl w:ilvl="0" w:tplc="A914D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E1335"/>
    <w:multiLevelType w:val="multilevel"/>
    <w:tmpl w:val="2E6E9EE8"/>
    <w:lvl w:ilvl="0">
      <w:start w:val="1"/>
      <w:numFmt w:val="decimal"/>
      <w:pStyle w:val="a5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01679E"/>
    <w:multiLevelType w:val="hybridMultilevel"/>
    <w:tmpl w:val="77149AB4"/>
    <w:lvl w:ilvl="0" w:tplc="8EB4F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5764"/>
    <w:multiLevelType w:val="multilevel"/>
    <w:tmpl w:val="41082CF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D811450"/>
    <w:multiLevelType w:val="hybridMultilevel"/>
    <w:tmpl w:val="02B6441C"/>
    <w:lvl w:ilvl="0" w:tplc="6A6C3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20904"/>
    <w:multiLevelType w:val="hybridMultilevel"/>
    <w:tmpl w:val="FA6208B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56B"/>
    <w:multiLevelType w:val="multilevel"/>
    <w:tmpl w:val="189C9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a6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7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7900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BF6991"/>
    <w:multiLevelType w:val="multilevel"/>
    <w:tmpl w:val="B99C49C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0" w:hanging="51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63763F"/>
    <w:multiLevelType w:val="multilevel"/>
    <w:tmpl w:val="522A70BE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07538AA"/>
    <w:multiLevelType w:val="hybridMultilevel"/>
    <w:tmpl w:val="77149AB4"/>
    <w:lvl w:ilvl="0" w:tplc="8EB4F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D7DD3"/>
    <w:multiLevelType w:val="multilevel"/>
    <w:tmpl w:val="E672661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1">
      <w:start w:val="1"/>
      <w:numFmt w:val="decimal"/>
      <w:pStyle w:val="a8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pStyle w:val="a9"/>
      <w:lvlText w:val="%1.%2.%3."/>
      <w:lvlJc w:val="left"/>
      <w:pPr>
        <w:tabs>
          <w:tab w:val="num" w:pos="1855"/>
        </w:tabs>
        <w:ind w:left="1639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933C8C"/>
    <w:multiLevelType w:val="hybridMultilevel"/>
    <w:tmpl w:val="1B2608A0"/>
    <w:lvl w:ilvl="0" w:tplc="A914D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0B2694"/>
    <w:multiLevelType w:val="multilevel"/>
    <w:tmpl w:val="7A7C66A4"/>
    <w:lvl w:ilvl="0">
      <w:start w:val="3"/>
      <w:numFmt w:val="decimal"/>
      <w:lvlText w:val="%1."/>
      <w:lvlJc w:val="left"/>
      <w:pPr>
        <w:ind w:left="163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590399"/>
    <w:multiLevelType w:val="hybridMultilevel"/>
    <w:tmpl w:val="611E4928"/>
    <w:lvl w:ilvl="0" w:tplc="33A2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03E0"/>
    <w:multiLevelType w:val="hybridMultilevel"/>
    <w:tmpl w:val="3774BC3A"/>
    <w:lvl w:ilvl="0" w:tplc="25F6D0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13C6DCE"/>
    <w:multiLevelType w:val="hybridMultilevel"/>
    <w:tmpl w:val="7F9626CC"/>
    <w:lvl w:ilvl="0" w:tplc="76DC4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523421"/>
    <w:multiLevelType w:val="hybridMultilevel"/>
    <w:tmpl w:val="25AA5118"/>
    <w:lvl w:ilvl="0" w:tplc="31B2F4D6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195DFD"/>
    <w:multiLevelType w:val="hybridMultilevel"/>
    <w:tmpl w:val="1E005B60"/>
    <w:lvl w:ilvl="0" w:tplc="A914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F80"/>
    <w:multiLevelType w:val="hybridMultilevel"/>
    <w:tmpl w:val="3438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46D3C"/>
    <w:multiLevelType w:val="multilevel"/>
    <w:tmpl w:val="7182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0F2D91"/>
    <w:multiLevelType w:val="multilevel"/>
    <w:tmpl w:val="B7582EB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740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141560"/>
    <w:multiLevelType w:val="multilevel"/>
    <w:tmpl w:val="37E0F6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24001D"/>
    <w:multiLevelType w:val="hybridMultilevel"/>
    <w:tmpl w:val="2294D4C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718"/>
    <w:multiLevelType w:val="multilevel"/>
    <w:tmpl w:val="38569968"/>
    <w:lvl w:ilvl="0">
      <w:start w:val="1"/>
      <w:numFmt w:val="bullet"/>
      <w:lvlText w:val="‒"/>
      <w:lvlJc w:val="left"/>
      <w:pPr>
        <w:ind w:left="510" w:hanging="510"/>
      </w:pPr>
      <w:rPr>
        <w:rFonts w:ascii="Calibri" w:hAnsi="Calibri" w:hint="default"/>
      </w:rPr>
    </w:lvl>
    <w:lvl w:ilvl="1">
      <w:start w:val="1"/>
      <w:numFmt w:val="bullet"/>
      <w:lvlText w:val=""/>
      <w:lvlJc w:val="left"/>
      <w:pPr>
        <w:ind w:left="2637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F3E0BA7"/>
    <w:multiLevelType w:val="hybridMultilevel"/>
    <w:tmpl w:val="873A51BC"/>
    <w:lvl w:ilvl="0" w:tplc="BF6C255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CAA1DE2">
      <w:start w:val="1"/>
      <w:numFmt w:val="decimal"/>
      <w:lvlText w:val="%2."/>
      <w:lvlJc w:val="left"/>
      <w:pPr>
        <w:ind w:left="2149" w:hanging="360"/>
      </w:pPr>
      <w:rPr>
        <w:rFonts w:hint="default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214CFF"/>
    <w:multiLevelType w:val="multilevel"/>
    <w:tmpl w:val="673E223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954" w:hanging="576"/>
      </w:pPr>
      <w:rPr>
        <w:b w:val="0"/>
        <w:sz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45259D"/>
    <w:multiLevelType w:val="hybridMultilevel"/>
    <w:tmpl w:val="78D05C34"/>
    <w:lvl w:ilvl="0" w:tplc="31B2F4D6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F50126"/>
    <w:multiLevelType w:val="hybridMultilevel"/>
    <w:tmpl w:val="69463024"/>
    <w:lvl w:ilvl="0" w:tplc="BF6C255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395AB57A">
      <w:start w:val="1"/>
      <w:numFmt w:val="decimal"/>
      <w:lvlText w:val="%2."/>
      <w:lvlJc w:val="left"/>
      <w:pPr>
        <w:ind w:left="2149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7ADB"/>
    <w:multiLevelType w:val="multilevel"/>
    <w:tmpl w:val="0D98F1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740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D0174C2"/>
    <w:multiLevelType w:val="hybridMultilevel"/>
    <w:tmpl w:val="FDF2D9FC"/>
    <w:lvl w:ilvl="0" w:tplc="BCB63122">
      <w:start w:val="1"/>
      <w:numFmt w:val="bullet"/>
      <w:lvlText w:val="−"/>
      <w:lvlJc w:val="left"/>
      <w:pPr>
        <w:ind w:left="1429" w:hanging="360"/>
      </w:pPr>
      <w:rPr>
        <w:rFonts w:ascii="Segoe Script" w:hAnsi="Segoe Script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2"/>
  </w:num>
  <w:num w:numId="6">
    <w:abstractNumId w:val="19"/>
  </w:num>
  <w:num w:numId="7">
    <w:abstractNumId w:val="32"/>
  </w:num>
  <w:num w:numId="8">
    <w:abstractNumId w:val="7"/>
  </w:num>
  <w:num w:numId="9">
    <w:abstractNumId w:val="25"/>
  </w:num>
  <w:num w:numId="10">
    <w:abstractNumId w:val="30"/>
  </w:num>
  <w:num w:numId="11">
    <w:abstractNumId w:val="4"/>
  </w:num>
  <w:num w:numId="12">
    <w:abstractNumId w:val="11"/>
  </w:num>
  <w:num w:numId="13">
    <w:abstractNumId w:val="18"/>
  </w:num>
  <w:num w:numId="14">
    <w:abstractNumId w:val="26"/>
  </w:num>
  <w:num w:numId="15">
    <w:abstractNumId w:val="20"/>
  </w:num>
  <w:num w:numId="16">
    <w:abstractNumId w:val="23"/>
  </w:num>
  <w:num w:numId="17">
    <w:abstractNumId w:val="31"/>
  </w:num>
  <w:num w:numId="18">
    <w:abstractNumId w:val="28"/>
  </w:num>
  <w:num w:numId="19">
    <w:abstractNumId w:val="13"/>
  </w:num>
  <w:num w:numId="20">
    <w:abstractNumId w:val="5"/>
  </w:num>
  <w:num w:numId="21">
    <w:abstractNumId w:val="10"/>
  </w:num>
  <w:num w:numId="22">
    <w:abstractNumId w:val="27"/>
  </w:num>
  <w:num w:numId="23">
    <w:abstractNumId w:val="1"/>
  </w:num>
  <w:num w:numId="24">
    <w:abstractNumId w:val="6"/>
  </w:num>
  <w:num w:numId="25">
    <w:abstractNumId w:val="21"/>
  </w:num>
  <w:num w:numId="26">
    <w:abstractNumId w:val="16"/>
  </w:num>
  <w:num w:numId="27">
    <w:abstractNumId w:val="24"/>
  </w:num>
  <w:num w:numId="28">
    <w:abstractNumId w:val="33"/>
  </w:num>
  <w:num w:numId="29">
    <w:abstractNumId w:val="0"/>
  </w:num>
  <w:num w:numId="30">
    <w:abstractNumId w:val="12"/>
  </w:num>
  <w:num w:numId="31">
    <w:abstractNumId w:val="34"/>
  </w:num>
  <w:num w:numId="32">
    <w:abstractNumId w:val="15"/>
  </w:num>
  <w:num w:numId="33">
    <w:abstractNumId w:val="17"/>
  </w:num>
  <w:num w:numId="34">
    <w:abstractNumId w:val="3"/>
  </w:num>
  <w:num w:numId="3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36"/>
    <w:rsid w:val="000102C3"/>
    <w:rsid w:val="00023FAD"/>
    <w:rsid w:val="00026FE3"/>
    <w:rsid w:val="0005489F"/>
    <w:rsid w:val="00087C31"/>
    <w:rsid w:val="000B4350"/>
    <w:rsid w:val="000C73C0"/>
    <w:rsid w:val="000D4149"/>
    <w:rsid w:val="000F5836"/>
    <w:rsid w:val="001147A7"/>
    <w:rsid w:val="0017506E"/>
    <w:rsid w:val="00185D27"/>
    <w:rsid w:val="001B23DA"/>
    <w:rsid w:val="0021485F"/>
    <w:rsid w:val="002341B4"/>
    <w:rsid w:val="002452A6"/>
    <w:rsid w:val="00294303"/>
    <w:rsid w:val="00294CEF"/>
    <w:rsid w:val="002A0293"/>
    <w:rsid w:val="002A47B6"/>
    <w:rsid w:val="002E1A36"/>
    <w:rsid w:val="002E5AD7"/>
    <w:rsid w:val="002E75A7"/>
    <w:rsid w:val="00301AD5"/>
    <w:rsid w:val="00306C60"/>
    <w:rsid w:val="003268AD"/>
    <w:rsid w:val="00376374"/>
    <w:rsid w:val="00377BD4"/>
    <w:rsid w:val="0039470F"/>
    <w:rsid w:val="003A6531"/>
    <w:rsid w:val="003C7FB3"/>
    <w:rsid w:val="0041793C"/>
    <w:rsid w:val="00431FDE"/>
    <w:rsid w:val="0043207D"/>
    <w:rsid w:val="004715E6"/>
    <w:rsid w:val="004D69AE"/>
    <w:rsid w:val="00540E18"/>
    <w:rsid w:val="0054525A"/>
    <w:rsid w:val="00545DEB"/>
    <w:rsid w:val="00546A6E"/>
    <w:rsid w:val="00587551"/>
    <w:rsid w:val="005A33DF"/>
    <w:rsid w:val="005F4AC0"/>
    <w:rsid w:val="0069647C"/>
    <w:rsid w:val="006B4D2B"/>
    <w:rsid w:val="006F5806"/>
    <w:rsid w:val="00700D7E"/>
    <w:rsid w:val="00726827"/>
    <w:rsid w:val="00747056"/>
    <w:rsid w:val="00763D46"/>
    <w:rsid w:val="00795E76"/>
    <w:rsid w:val="007A76A8"/>
    <w:rsid w:val="007C177F"/>
    <w:rsid w:val="007D15BD"/>
    <w:rsid w:val="007E3532"/>
    <w:rsid w:val="00800688"/>
    <w:rsid w:val="008324F3"/>
    <w:rsid w:val="00850DF1"/>
    <w:rsid w:val="00863122"/>
    <w:rsid w:val="008D395E"/>
    <w:rsid w:val="008E7448"/>
    <w:rsid w:val="00907FA7"/>
    <w:rsid w:val="009170B5"/>
    <w:rsid w:val="0093189C"/>
    <w:rsid w:val="00934C61"/>
    <w:rsid w:val="009A0D78"/>
    <w:rsid w:val="009B0C01"/>
    <w:rsid w:val="009D7B3D"/>
    <w:rsid w:val="009E55AA"/>
    <w:rsid w:val="009E7C46"/>
    <w:rsid w:val="00A353EC"/>
    <w:rsid w:val="00A62477"/>
    <w:rsid w:val="00A8029A"/>
    <w:rsid w:val="00AA0487"/>
    <w:rsid w:val="00AA362A"/>
    <w:rsid w:val="00AB34AE"/>
    <w:rsid w:val="00AB5A00"/>
    <w:rsid w:val="00AE58AC"/>
    <w:rsid w:val="00B12B47"/>
    <w:rsid w:val="00B65EFB"/>
    <w:rsid w:val="00B85BB4"/>
    <w:rsid w:val="00BD3678"/>
    <w:rsid w:val="00C23B59"/>
    <w:rsid w:val="00C46FCE"/>
    <w:rsid w:val="00CB2213"/>
    <w:rsid w:val="00CC6AE2"/>
    <w:rsid w:val="00CD4BF8"/>
    <w:rsid w:val="00D06E9D"/>
    <w:rsid w:val="00D14FEB"/>
    <w:rsid w:val="00D2795D"/>
    <w:rsid w:val="00D9114C"/>
    <w:rsid w:val="00D92EAE"/>
    <w:rsid w:val="00DC5DDE"/>
    <w:rsid w:val="00DD350A"/>
    <w:rsid w:val="00DD786E"/>
    <w:rsid w:val="00E01B2F"/>
    <w:rsid w:val="00E14133"/>
    <w:rsid w:val="00E37363"/>
    <w:rsid w:val="00E70807"/>
    <w:rsid w:val="00EC309D"/>
    <w:rsid w:val="00ED4737"/>
    <w:rsid w:val="00EE0D6C"/>
    <w:rsid w:val="00F408D6"/>
    <w:rsid w:val="00FC6B02"/>
    <w:rsid w:val="00FD235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9B1"/>
  <w15:chartTrackingRefBased/>
  <w15:docId w15:val="{709A58D3-EAEE-445B-BD21-B7D0125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 1"/>
    <w:basedOn w:val="aa"/>
    <w:next w:val="aa"/>
    <w:link w:val="10"/>
    <w:autoRedefine/>
    <w:qFormat/>
    <w:rsid w:val="007C177F"/>
    <w:pPr>
      <w:keepNext/>
      <w:numPr>
        <w:numId w:val="3"/>
      </w:numPr>
      <w:outlineLvl w:val="0"/>
    </w:pPr>
    <w:rPr>
      <w:b/>
      <w:sz w:val="28"/>
      <w:szCs w:val="24"/>
    </w:rPr>
  </w:style>
  <w:style w:type="paragraph" w:styleId="2">
    <w:name w:val="heading 2"/>
    <w:basedOn w:val="aa"/>
    <w:next w:val="aa"/>
    <w:link w:val="20"/>
    <w:qFormat/>
    <w:rsid w:val="007C177F"/>
    <w:pPr>
      <w:keepNext/>
      <w:numPr>
        <w:ilvl w:val="1"/>
        <w:numId w:val="3"/>
      </w:numPr>
      <w:jc w:val="center"/>
      <w:outlineLvl w:val="1"/>
    </w:pPr>
    <w:rPr>
      <w:b/>
      <w:sz w:val="28"/>
    </w:rPr>
  </w:style>
  <w:style w:type="paragraph" w:styleId="3">
    <w:name w:val="heading 3"/>
    <w:basedOn w:val="aa"/>
    <w:next w:val="aa"/>
    <w:link w:val="30"/>
    <w:uiPriority w:val="9"/>
    <w:unhideWhenUsed/>
    <w:qFormat/>
    <w:rsid w:val="007C177F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a"/>
    <w:next w:val="aa"/>
    <w:link w:val="40"/>
    <w:uiPriority w:val="9"/>
    <w:unhideWhenUsed/>
    <w:qFormat/>
    <w:rsid w:val="007C177F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a"/>
    <w:next w:val="aa"/>
    <w:link w:val="50"/>
    <w:uiPriority w:val="9"/>
    <w:semiHidden/>
    <w:unhideWhenUsed/>
    <w:qFormat/>
    <w:rsid w:val="007C177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a"/>
    <w:next w:val="aa"/>
    <w:link w:val="60"/>
    <w:uiPriority w:val="9"/>
    <w:unhideWhenUsed/>
    <w:qFormat/>
    <w:rsid w:val="007C177F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a"/>
    <w:next w:val="aa"/>
    <w:link w:val="70"/>
    <w:uiPriority w:val="9"/>
    <w:semiHidden/>
    <w:unhideWhenUsed/>
    <w:qFormat/>
    <w:rsid w:val="007C177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a"/>
    <w:next w:val="aa"/>
    <w:link w:val="80"/>
    <w:uiPriority w:val="9"/>
    <w:semiHidden/>
    <w:unhideWhenUsed/>
    <w:qFormat/>
    <w:rsid w:val="007C177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a"/>
    <w:next w:val="aa"/>
    <w:link w:val="90"/>
    <w:uiPriority w:val="9"/>
    <w:semiHidden/>
    <w:unhideWhenUsed/>
    <w:qFormat/>
    <w:rsid w:val="007C177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1"/>
    <w:basedOn w:val="ab"/>
    <w:link w:val="1"/>
    <w:rsid w:val="007C17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b"/>
    <w:link w:val="2"/>
    <w:rsid w:val="007C1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b"/>
    <w:link w:val="3"/>
    <w:uiPriority w:val="9"/>
    <w:rsid w:val="007C177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b"/>
    <w:link w:val="4"/>
    <w:uiPriority w:val="9"/>
    <w:rsid w:val="007C177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b"/>
    <w:link w:val="5"/>
    <w:uiPriority w:val="9"/>
    <w:semiHidden/>
    <w:rsid w:val="007C177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b"/>
    <w:link w:val="6"/>
    <w:uiPriority w:val="9"/>
    <w:rsid w:val="007C177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b"/>
    <w:link w:val="7"/>
    <w:uiPriority w:val="9"/>
    <w:semiHidden/>
    <w:rsid w:val="007C177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b"/>
    <w:link w:val="8"/>
    <w:uiPriority w:val="9"/>
    <w:semiHidden/>
    <w:rsid w:val="007C17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b"/>
    <w:link w:val="9"/>
    <w:uiPriority w:val="9"/>
    <w:semiHidden/>
    <w:rsid w:val="007C1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e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Перечисление с цифрами"/>
    <w:basedOn w:val="aa"/>
    <w:link w:val="af"/>
    <w:uiPriority w:val="99"/>
    <w:qFormat/>
    <w:rsid w:val="007C177F"/>
    <w:pPr>
      <w:ind w:left="720"/>
      <w:contextualSpacing/>
    </w:pPr>
  </w:style>
  <w:style w:type="character" w:customStyle="1" w:styleId="af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basedOn w:val="ab"/>
    <w:link w:val="ae"/>
    <w:uiPriority w:val="99"/>
    <w:qFormat/>
    <w:locked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a"/>
    <w:link w:val="af1"/>
    <w:uiPriority w:val="99"/>
    <w:unhideWhenUsed/>
    <w:rsid w:val="007C17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b"/>
    <w:link w:val="af0"/>
    <w:uiPriority w:val="99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a"/>
    <w:link w:val="af3"/>
    <w:uiPriority w:val="99"/>
    <w:unhideWhenUsed/>
    <w:rsid w:val="007C17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b"/>
    <w:link w:val="af2"/>
    <w:uiPriority w:val="99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a"/>
    <w:link w:val="af5"/>
    <w:uiPriority w:val="99"/>
    <w:semiHidden/>
    <w:unhideWhenUsed/>
    <w:rsid w:val="007C1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b"/>
    <w:link w:val="af4"/>
    <w:uiPriority w:val="99"/>
    <w:semiHidden/>
    <w:rsid w:val="007C17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a"/>
    <w:uiPriority w:val="99"/>
    <w:rsid w:val="007C177F"/>
    <w:pPr>
      <w:widowControl w:val="0"/>
      <w:autoSpaceDE w:val="0"/>
      <w:autoSpaceDN w:val="0"/>
      <w:adjustRightInd w:val="0"/>
      <w:spacing w:line="418" w:lineRule="exact"/>
      <w:ind w:firstLine="718"/>
    </w:pPr>
    <w:rPr>
      <w:sz w:val="24"/>
      <w:szCs w:val="24"/>
    </w:rPr>
  </w:style>
  <w:style w:type="paragraph" w:styleId="af6">
    <w:name w:val="Body Text"/>
    <w:basedOn w:val="aa"/>
    <w:link w:val="af7"/>
    <w:rsid w:val="007C177F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b"/>
    <w:link w:val="af6"/>
    <w:rsid w:val="007C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a"/>
    <w:uiPriority w:val="99"/>
    <w:rsid w:val="007C177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b"/>
    <w:uiPriority w:val="99"/>
    <w:unhideWhenUsed/>
    <w:rsid w:val="007C177F"/>
    <w:rPr>
      <w:color w:val="0000FF"/>
      <w:u w:val="single"/>
    </w:rPr>
  </w:style>
  <w:style w:type="paragraph" w:customStyle="1" w:styleId="ConsPlusNormal">
    <w:name w:val="ConsPlusNormal"/>
    <w:rsid w:val="007C1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te2">
    <w:name w:val="date2"/>
    <w:basedOn w:val="ab"/>
    <w:uiPriority w:val="99"/>
    <w:rsid w:val="007C177F"/>
    <w:rPr>
      <w:rFonts w:cs="Times New Roman"/>
    </w:rPr>
  </w:style>
  <w:style w:type="paragraph" w:styleId="afa">
    <w:name w:val="No Spacing"/>
    <w:uiPriority w:val="1"/>
    <w:qFormat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7C177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table" w:styleId="afb">
    <w:name w:val="Table Grid"/>
    <w:basedOn w:val="ac"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a"/>
    <w:link w:val="afd"/>
    <w:qFormat/>
    <w:rsid w:val="007C177F"/>
    <w:pPr>
      <w:jc w:val="center"/>
    </w:pPr>
    <w:rPr>
      <w:b/>
      <w:sz w:val="36"/>
    </w:rPr>
  </w:style>
  <w:style w:type="character" w:customStyle="1" w:styleId="afd">
    <w:name w:val="Заголовок Знак"/>
    <w:basedOn w:val="ab"/>
    <w:link w:val="afc"/>
    <w:rsid w:val="007C17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e">
    <w:name w:val="Strong"/>
    <w:basedOn w:val="ab"/>
    <w:uiPriority w:val="22"/>
    <w:qFormat/>
    <w:rsid w:val="007C177F"/>
    <w:rPr>
      <w:rFonts w:cs="Times New Roman"/>
      <w:b/>
      <w:bCs/>
    </w:rPr>
  </w:style>
  <w:style w:type="paragraph" w:styleId="aff">
    <w:name w:val="caption"/>
    <w:basedOn w:val="aa"/>
    <w:next w:val="aa"/>
    <w:semiHidden/>
    <w:unhideWhenUsed/>
    <w:qFormat/>
    <w:rsid w:val="007C177F"/>
    <w:rPr>
      <w:sz w:val="28"/>
    </w:rPr>
  </w:style>
  <w:style w:type="paragraph" w:styleId="21">
    <w:name w:val="Body Text 2"/>
    <w:basedOn w:val="aa"/>
    <w:link w:val="22"/>
    <w:unhideWhenUsed/>
    <w:rsid w:val="007C177F"/>
    <w:pPr>
      <w:spacing w:after="120" w:line="480" w:lineRule="auto"/>
    </w:pPr>
  </w:style>
  <w:style w:type="character" w:customStyle="1" w:styleId="22">
    <w:name w:val="Основной текст 2 Знак"/>
    <w:basedOn w:val="ab"/>
    <w:link w:val="21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a"/>
    <w:link w:val="aff1"/>
    <w:unhideWhenUsed/>
    <w:rsid w:val="007C177F"/>
    <w:pPr>
      <w:spacing w:after="120"/>
      <w:ind w:left="283"/>
    </w:pPr>
  </w:style>
  <w:style w:type="character" w:customStyle="1" w:styleId="aff1">
    <w:name w:val="Основной текст с отступом Знак"/>
    <w:basedOn w:val="ab"/>
    <w:link w:val="aff0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ff0"/>
    <w:link w:val="24"/>
    <w:unhideWhenUsed/>
    <w:rsid w:val="007C177F"/>
    <w:pPr>
      <w:spacing w:after="0"/>
      <w:ind w:left="360" w:firstLine="360"/>
    </w:pPr>
  </w:style>
  <w:style w:type="character" w:customStyle="1" w:styleId="24">
    <w:name w:val="Красная строка 2 Знак"/>
    <w:basedOn w:val="aff1"/>
    <w:link w:val="23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a"/>
    <w:link w:val="26"/>
    <w:unhideWhenUsed/>
    <w:rsid w:val="007C17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b"/>
    <w:link w:val="25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aliases w:val="Глава 1 Знак"/>
    <w:basedOn w:val="ab"/>
    <w:rsid w:val="007C177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f2">
    <w:name w:val="Текст сноски Знак"/>
    <w:aliases w:val="Footnote Text Char Знак,Char Char Знак"/>
    <w:basedOn w:val="ab"/>
    <w:link w:val="aff3"/>
    <w:semiHidden/>
    <w:locked/>
    <w:rsid w:val="007C177F"/>
    <w:rPr>
      <w:rFonts w:ascii="Times New Roman" w:eastAsia="Times New Roman" w:hAnsi="Times New Roman" w:cs="Times New Roman"/>
      <w:sz w:val="16"/>
    </w:rPr>
  </w:style>
  <w:style w:type="paragraph" w:styleId="aff3">
    <w:name w:val="footnote text"/>
    <w:aliases w:val="Footnote Text Char,Char Char"/>
    <w:basedOn w:val="aa"/>
    <w:link w:val="aff2"/>
    <w:semiHidden/>
    <w:unhideWhenUsed/>
    <w:rsid w:val="007C177F"/>
    <w:pPr>
      <w:widowControl w:val="0"/>
    </w:pPr>
    <w:rPr>
      <w:sz w:val="16"/>
      <w:szCs w:val="22"/>
      <w:lang w:eastAsia="en-US"/>
    </w:rPr>
  </w:style>
  <w:style w:type="character" w:customStyle="1" w:styleId="12">
    <w:name w:val="Текст сноски Знак1"/>
    <w:aliases w:val="Footnote Text Char Знак1,Char Char Знак1"/>
    <w:basedOn w:val="ab"/>
    <w:uiPriority w:val="99"/>
    <w:semiHidden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a"/>
    <w:link w:val="aff5"/>
    <w:uiPriority w:val="99"/>
    <w:unhideWhenUsed/>
    <w:rsid w:val="007C177F"/>
  </w:style>
  <w:style w:type="character" w:customStyle="1" w:styleId="aff5">
    <w:name w:val="Текст примечания Знак"/>
    <w:basedOn w:val="ab"/>
    <w:link w:val="aff4"/>
    <w:uiPriority w:val="99"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a"/>
    <w:link w:val="32"/>
    <w:uiPriority w:val="99"/>
    <w:semiHidden/>
    <w:unhideWhenUsed/>
    <w:rsid w:val="007C177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b"/>
    <w:link w:val="31"/>
    <w:uiPriority w:val="99"/>
    <w:semiHidden/>
    <w:rsid w:val="007C177F"/>
    <w:rPr>
      <w:rFonts w:ascii="Calibri" w:eastAsia="Calibri" w:hAnsi="Calibri" w:cs="Times New Roman"/>
      <w:sz w:val="16"/>
      <w:szCs w:val="16"/>
    </w:rPr>
  </w:style>
  <w:style w:type="character" w:customStyle="1" w:styleId="aff6">
    <w:name w:val="Текст Знак"/>
    <w:basedOn w:val="ab"/>
    <w:link w:val="aff7"/>
    <w:uiPriority w:val="99"/>
    <w:semiHidden/>
    <w:rsid w:val="007C177F"/>
    <w:rPr>
      <w:rFonts w:ascii="Consolas" w:eastAsia="Calibri" w:hAnsi="Consolas" w:cs="Times New Roman"/>
      <w:sz w:val="21"/>
      <w:szCs w:val="21"/>
    </w:rPr>
  </w:style>
  <w:style w:type="paragraph" w:styleId="aff7">
    <w:name w:val="Plain Text"/>
    <w:basedOn w:val="aa"/>
    <w:link w:val="aff6"/>
    <w:uiPriority w:val="99"/>
    <w:semiHidden/>
    <w:unhideWhenUsed/>
    <w:rsid w:val="007C177F"/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basedOn w:val="ab"/>
    <w:uiPriority w:val="99"/>
    <w:semiHidden/>
    <w:rsid w:val="007C177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8">
    <w:name w:val="Тема примечания Знак"/>
    <w:basedOn w:val="aff5"/>
    <w:link w:val="aff9"/>
    <w:uiPriority w:val="99"/>
    <w:semiHidden/>
    <w:rsid w:val="007C177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4"/>
    <w:next w:val="aff4"/>
    <w:link w:val="aff8"/>
    <w:uiPriority w:val="99"/>
    <w:semiHidden/>
    <w:unhideWhenUsed/>
    <w:rsid w:val="007C177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14">
    <w:name w:val="Тема примечания Знак1"/>
    <w:basedOn w:val="aff5"/>
    <w:uiPriority w:val="99"/>
    <w:semiHidden/>
    <w:rsid w:val="007C17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a">
    <w:name w:val="Îáû÷íûé"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ЕКСТ порядка нумер"/>
    <w:rsid w:val="007C177F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Îñíîâíîé òåêñò"/>
    <w:basedOn w:val="aa"/>
    <w:rsid w:val="007C177F"/>
    <w:rPr>
      <w:sz w:val="24"/>
    </w:rPr>
  </w:style>
  <w:style w:type="paragraph" w:customStyle="1" w:styleId="affd">
    <w:name w:val="отступ"/>
    <w:basedOn w:val="af6"/>
    <w:rsid w:val="007C177F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</w:pPr>
    <w:rPr>
      <w:sz w:val="22"/>
      <w:szCs w:val="20"/>
    </w:rPr>
  </w:style>
  <w:style w:type="paragraph" w:customStyle="1" w:styleId="a6">
    <w:name w:val="Пункт"/>
    <w:basedOn w:val="af6"/>
    <w:rsid w:val="007C177F"/>
    <w:pPr>
      <w:numPr>
        <w:ilvl w:val="2"/>
        <w:numId w:val="1"/>
      </w:numPr>
      <w:tabs>
        <w:tab w:val="num" w:pos="1985"/>
      </w:tabs>
      <w:spacing w:after="0" w:line="360" w:lineRule="auto"/>
      <w:ind w:left="1985" w:hanging="851"/>
      <w:jc w:val="both"/>
    </w:pPr>
    <w:rPr>
      <w:sz w:val="28"/>
      <w:szCs w:val="28"/>
    </w:rPr>
  </w:style>
  <w:style w:type="paragraph" w:customStyle="1" w:styleId="a7">
    <w:name w:val="Подпункт"/>
    <w:basedOn w:val="a6"/>
    <w:rsid w:val="007C177F"/>
    <w:pPr>
      <w:numPr>
        <w:ilvl w:val="3"/>
      </w:numPr>
      <w:tabs>
        <w:tab w:val="num" w:pos="3119"/>
      </w:tabs>
      <w:ind w:left="3119" w:hanging="1134"/>
    </w:pPr>
  </w:style>
  <w:style w:type="paragraph" w:customStyle="1" w:styleId="affe">
    <w:name w:val="!!_Заголовок_форма"/>
    <w:basedOn w:val="aa"/>
    <w:rsid w:val="007C177F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customStyle="1" w:styleId="ConsNonformat">
    <w:name w:val="ConsNonformat"/>
    <w:rsid w:val="007C1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1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1">
    <w:name w:val="Стиль Заголовок 1 + 11 пт Знак1"/>
    <w:basedOn w:val="ab"/>
    <w:link w:val="111"/>
    <w:locked/>
    <w:rsid w:val="007C177F"/>
    <w:rPr>
      <w:rFonts w:ascii="Times New Roman" w:eastAsia="Times New Roman" w:hAnsi="Times New Roman"/>
      <w:b/>
      <w:bCs/>
    </w:rPr>
  </w:style>
  <w:style w:type="paragraph" w:customStyle="1" w:styleId="111">
    <w:name w:val="Стиль Заголовок 1 + 11 пт"/>
    <w:basedOn w:val="1"/>
    <w:link w:val="1111"/>
    <w:rsid w:val="007C177F"/>
    <w:pPr>
      <w:numPr>
        <w:numId w:val="2"/>
      </w:numPr>
      <w:spacing w:before="360" w:after="120"/>
      <w:ind w:left="0" w:firstLine="0"/>
      <w:jc w:val="center"/>
    </w:pPr>
    <w:rPr>
      <w:rFonts w:cstheme="minorBidi"/>
      <w:bCs/>
      <w:sz w:val="22"/>
      <w:szCs w:val="22"/>
      <w:lang w:eastAsia="en-US"/>
    </w:rPr>
  </w:style>
  <w:style w:type="character" w:customStyle="1" w:styleId="15">
    <w:name w:val="статьи договора Знак1"/>
    <w:basedOn w:val="ab"/>
    <w:link w:val="a8"/>
    <w:locked/>
    <w:rsid w:val="007C177F"/>
    <w:rPr>
      <w:rFonts w:ascii="Times New Roman" w:eastAsia="Times New Roman" w:hAnsi="Times New Roman"/>
    </w:rPr>
  </w:style>
  <w:style w:type="paragraph" w:customStyle="1" w:styleId="a8">
    <w:name w:val="статьи договора"/>
    <w:basedOn w:val="111"/>
    <w:link w:val="15"/>
    <w:rsid w:val="007C177F"/>
    <w:pPr>
      <w:keepNext w:val="0"/>
      <w:widowControl w:val="0"/>
      <w:numPr>
        <w:ilvl w:val="1"/>
      </w:numPr>
      <w:tabs>
        <w:tab w:val="num" w:pos="1440"/>
      </w:tabs>
      <w:spacing w:before="0" w:after="60"/>
      <w:ind w:left="0" w:firstLine="720"/>
      <w:jc w:val="both"/>
      <w:outlineLvl w:val="1"/>
    </w:pPr>
    <w:rPr>
      <w:b w:val="0"/>
      <w:bCs w:val="0"/>
    </w:rPr>
  </w:style>
  <w:style w:type="character" w:customStyle="1" w:styleId="afff">
    <w:name w:val="подпункты договора Знак"/>
    <w:basedOn w:val="ab"/>
    <w:link w:val="a9"/>
    <w:locked/>
    <w:rsid w:val="007C177F"/>
    <w:rPr>
      <w:rFonts w:ascii="Times New Roman" w:eastAsia="Times New Roman" w:hAnsi="Times New Roman"/>
      <w:bCs/>
    </w:rPr>
  </w:style>
  <w:style w:type="paragraph" w:customStyle="1" w:styleId="a9">
    <w:name w:val="подпункты договора"/>
    <w:basedOn w:val="a8"/>
    <w:link w:val="afff"/>
    <w:rsid w:val="007C177F"/>
    <w:pPr>
      <w:numPr>
        <w:ilvl w:val="2"/>
      </w:numPr>
      <w:tabs>
        <w:tab w:val="clear" w:pos="1855"/>
        <w:tab w:val="num" w:pos="1512"/>
        <w:tab w:val="num" w:pos="2160"/>
      </w:tabs>
      <w:ind w:left="0" w:firstLine="720"/>
    </w:pPr>
    <w:rPr>
      <w:bCs/>
    </w:rPr>
  </w:style>
  <w:style w:type="character" w:styleId="afff0">
    <w:name w:val="footnote reference"/>
    <w:basedOn w:val="ab"/>
    <w:semiHidden/>
    <w:unhideWhenUsed/>
    <w:rsid w:val="007C177F"/>
    <w:rPr>
      <w:rFonts w:ascii="AGOpus" w:hAnsi="AGOpus" w:hint="default"/>
      <w:sz w:val="18"/>
      <w:vertAlign w:val="superscript"/>
    </w:rPr>
  </w:style>
  <w:style w:type="character" w:styleId="afff1">
    <w:name w:val="annotation reference"/>
    <w:basedOn w:val="ab"/>
    <w:uiPriority w:val="99"/>
    <w:unhideWhenUsed/>
    <w:rsid w:val="007C177F"/>
    <w:rPr>
      <w:sz w:val="16"/>
      <w:szCs w:val="16"/>
    </w:rPr>
  </w:style>
  <w:style w:type="character" w:customStyle="1" w:styleId="itemtext1">
    <w:name w:val="itemtext1"/>
    <w:basedOn w:val="ab"/>
    <w:rsid w:val="007C177F"/>
    <w:rPr>
      <w:rFonts w:ascii="Segoe UI" w:hAnsi="Segoe UI" w:cs="Segoe UI" w:hint="default"/>
      <w:color w:val="000000"/>
      <w:sz w:val="20"/>
      <w:szCs w:val="20"/>
    </w:rPr>
  </w:style>
  <w:style w:type="character" w:customStyle="1" w:styleId="27">
    <w:name w:val="отступ 2"/>
    <w:basedOn w:val="ab"/>
    <w:rsid w:val="007C177F"/>
    <w:rPr>
      <w:bCs/>
      <w:sz w:val="22"/>
    </w:rPr>
  </w:style>
  <w:style w:type="paragraph" w:customStyle="1" w:styleId="110">
    <w:name w:val="Заголовок 11"/>
    <w:basedOn w:val="aa"/>
    <w:next w:val="aa"/>
    <w:uiPriority w:val="99"/>
    <w:rsid w:val="007C177F"/>
    <w:pPr>
      <w:keepNext/>
      <w:jc w:val="center"/>
    </w:pPr>
    <w:rPr>
      <w:b/>
      <w:spacing w:val="60"/>
      <w:sz w:val="52"/>
    </w:rPr>
  </w:style>
  <w:style w:type="character" w:customStyle="1" w:styleId="afff2">
    <w:name w:val="Цветовое выделение для Нормальный"/>
    <w:uiPriority w:val="99"/>
    <w:rsid w:val="007C177F"/>
    <w:rPr>
      <w:sz w:val="20"/>
    </w:rPr>
  </w:style>
  <w:style w:type="character" w:customStyle="1" w:styleId="afff3">
    <w:name w:val="комментарий"/>
    <w:rsid w:val="007C177F"/>
    <w:rPr>
      <w:b/>
      <w:i/>
      <w:shd w:val="clear" w:color="auto" w:fill="FFFF99"/>
    </w:rPr>
  </w:style>
  <w:style w:type="paragraph" w:styleId="afff4">
    <w:name w:val="TOC Heading"/>
    <w:basedOn w:val="1"/>
    <w:next w:val="aa"/>
    <w:uiPriority w:val="39"/>
    <w:unhideWhenUsed/>
    <w:qFormat/>
    <w:rsid w:val="007C177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6">
    <w:name w:val="toc 1"/>
    <w:basedOn w:val="aa"/>
    <w:next w:val="aa"/>
    <w:autoRedefine/>
    <w:uiPriority w:val="39"/>
    <w:unhideWhenUsed/>
    <w:rsid w:val="007C177F"/>
    <w:pPr>
      <w:tabs>
        <w:tab w:val="left" w:pos="400"/>
        <w:tab w:val="right" w:leader="dot" w:pos="9345"/>
      </w:tabs>
      <w:spacing w:after="100"/>
    </w:pPr>
  </w:style>
  <w:style w:type="paragraph" w:styleId="28">
    <w:name w:val="toc 2"/>
    <w:basedOn w:val="aa"/>
    <w:next w:val="aa"/>
    <w:autoRedefine/>
    <w:uiPriority w:val="39"/>
    <w:unhideWhenUsed/>
    <w:rsid w:val="007C177F"/>
    <w:pPr>
      <w:tabs>
        <w:tab w:val="left" w:pos="880"/>
        <w:tab w:val="right" w:leader="dot" w:pos="9345"/>
      </w:tabs>
      <w:spacing w:after="100"/>
      <w:ind w:left="200"/>
    </w:pPr>
  </w:style>
  <w:style w:type="paragraph" w:styleId="33">
    <w:name w:val="toc 3"/>
    <w:basedOn w:val="aa"/>
    <w:next w:val="aa"/>
    <w:autoRedefine/>
    <w:uiPriority w:val="39"/>
    <w:unhideWhenUsed/>
    <w:rsid w:val="007C177F"/>
    <w:pPr>
      <w:tabs>
        <w:tab w:val="right" w:leader="dot" w:pos="9345"/>
      </w:tabs>
      <w:spacing w:after="100"/>
      <w:ind w:left="400"/>
    </w:pPr>
  </w:style>
  <w:style w:type="paragraph" w:styleId="41">
    <w:name w:val="toc 4"/>
    <w:basedOn w:val="aa"/>
    <w:next w:val="aa"/>
    <w:autoRedefine/>
    <w:uiPriority w:val="39"/>
    <w:unhideWhenUsed/>
    <w:rsid w:val="007C177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a"/>
    <w:next w:val="aa"/>
    <w:autoRedefine/>
    <w:uiPriority w:val="39"/>
    <w:unhideWhenUsed/>
    <w:rsid w:val="007C177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a"/>
    <w:next w:val="aa"/>
    <w:autoRedefine/>
    <w:uiPriority w:val="39"/>
    <w:unhideWhenUsed/>
    <w:rsid w:val="007C177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a"/>
    <w:next w:val="aa"/>
    <w:autoRedefine/>
    <w:uiPriority w:val="39"/>
    <w:unhideWhenUsed/>
    <w:rsid w:val="007C177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a"/>
    <w:next w:val="aa"/>
    <w:autoRedefine/>
    <w:uiPriority w:val="39"/>
    <w:unhideWhenUsed/>
    <w:rsid w:val="007C177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a"/>
    <w:next w:val="aa"/>
    <w:autoRedefine/>
    <w:uiPriority w:val="39"/>
    <w:unhideWhenUsed/>
    <w:rsid w:val="007C177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[БСК] Глава"/>
    <w:basedOn w:val="ae"/>
    <w:next w:val="a0"/>
    <w:qFormat/>
    <w:rsid w:val="007C177F"/>
    <w:pPr>
      <w:keepNext/>
      <w:numPr>
        <w:numId w:val="5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rFonts w:eastAsiaTheme="minorHAnsi"/>
      <w:b/>
      <w:bCs/>
      <w:sz w:val="24"/>
      <w:szCs w:val="24"/>
      <w:lang w:eastAsia="en-US"/>
    </w:rPr>
  </w:style>
  <w:style w:type="paragraph" w:customStyle="1" w:styleId="a0">
    <w:name w:val="[БСК] Раздел"/>
    <w:basedOn w:val="ae"/>
    <w:next w:val="a1"/>
    <w:qFormat/>
    <w:rsid w:val="007C177F"/>
    <w:pPr>
      <w:keepNext/>
      <w:numPr>
        <w:ilvl w:val="1"/>
        <w:numId w:val="5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rFonts w:eastAsiaTheme="minorHAnsi"/>
      <w:b/>
      <w:bCs/>
      <w:sz w:val="24"/>
      <w:szCs w:val="24"/>
      <w:lang w:eastAsia="en-US"/>
    </w:rPr>
  </w:style>
  <w:style w:type="paragraph" w:customStyle="1" w:styleId="a1">
    <w:name w:val="[БСК] Пункт"/>
    <w:basedOn w:val="ae"/>
    <w:qFormat/>
    <w:rsid w:val="007C177F"/>
    <w:pPr>
      <w:numPr>
        <w:ilvl w:val="2"/>
        <w:numId w:val="5"/>
      </w:numPr>
      <w:tabs>
        <w:tab w:val="left" w:pos="1701"/>
      </w:tabs>
      <w:spacing w:before="120"/>
      <w:contextualSpacing w:val="0"/>
      <w:jc w:val="both"/>
      <w:outlineLvl w:val="2"/>
    </w:pPr>
    <w:rPr>
      <w:rFonts w:eastAsiaTheme="minorHAnsi"/>
      <w:sz w:val="24"/>
      <w:szCs w:val="24"/>
      <w:lang w:eastAsia="en-US"/>
    </w:rPr>
  </w:style>
  <w:style w:type="paragraph" w:customStyle="1" w:styleId="a2">
    <w:name w:val="[БСК] Подпункт"/>
    <w:basedOn w:val="ae"/>
    <w:qFormat/>
    <w:rsid w:val="007C177F"/>
    <w:pPr>
      <w:numPr>
        <w:ilvl w:val="3"/>
        <w:numId w:val="5"/>
      </w:numPr>
      <w:tabs>
        <w:tab w:val="left" w:pos="1701"/>
      </w:tabs>
      <w:spacing w:before="120"/>
      <w:ind w:left="0" w:firstLine="851"/>
      <w:contextualSpacing w:val="0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a3">
    <w:name w:val="[БСК] Перечисление в рамках подпункта"/>
    <w:basedOn w:val="ae"/>
    <w:qFormat/>
    <w:rsid w:val="007C177F"/>
    <w:pPr>
      <w:numPr>
        <w:ilvl w:val="4"/>
        <w:numId w:val="5"/>
      </w:numPr>
      <w:tabs>
        <w:tab w:val="left" w:pos="1701"/>
      </w:tabs>
      <w:spacing w:before="120"/>
      <w:ind w:left="0" w:firstLine="851"/>
      <w:contextualSpacing w:val="0"/>
      <w:jc w:val="both"/>
      <w:outlineLvl w:val="4"/>
    </w:pPr>
    <w:rPr>
      <w:rFonts w:eastAsiaTheme="minorHAnsi"/>
      <w:sz w:val="24"/>
      <w:szCs w:val="24"/>
      <w:lang w:eastAsia="en-US"/>
    </w:rPr>
  </w:style>
  <w:style w:type="paragraph" w:customStyle="1" w:styleId="a4">
    <w:name w:val="[БСК] Простой текст"/>
    <w:basedOn w:val="ae"/>
    <w:qFormat/>
    <w:rsid w:val="007C177F"/>
    <w:pPr>
      <w:numPr>
        <w:ilvl w:val="5"/>
        <w:numId w:val="5"/>
      </w:numPr>
      <w:tabs>
        <w:tab w:val="left" w:pos="851"/>
      </w:tabs>
      <w:spacing w:before="120"/>
      <w:ind w:firstLine="851"/>
      <w:contextualSpacing w:val="0"/>
      <w:jc w:val="both"/>
      <w:outlineLvl w:val="6"/>
    </w:pPr>
    <w:rPr>
      <w:rFonts w:eastAsiaTheme="minorHAnsi"/>
      <w:sz w:val="24"/>
      <w:szCs w:val="24"/>
      <w:lang w:eastAsia="en-US"/>
    </w:rPr>
  </w:style>
  <w:style w:type="paragraph" w:customStyle="1" w:styleId="Indent1">
    <w:name w:val="Indent1"/>
    <w:basedOn w:val="aa"/>
    <w:rsid w:val="007C177F"/>
    <w:pPr>
      <w:spacing w:before="120"/>
      <w:ind w:left="1134" w:right="284"/>
      <w:jc w:val="both"/>
    </w:pPr>
    <w:rPr>
      <w:color w:val="000000"/>
      <w:sz w:val="22"/>
      <w:szCs w:val="22"/>
      <w:lang w:val="fr-FR" w:eastAsia="en-US"/>
    </w:rPr>
  </w:style>
  <w:style w:type="paragraph" w:styleId="afff5">
    <w:name w:val="Revision"/>
    <w:hidden/>
    <w:uiPriority w:val="99"/>
    <w:semiHidden/>
    <w:rsid w:val="007C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Другое_"/>
    <w:basedOn w:val="ab"/>
    <w:link w:val="afff7"/>
    <w:rsid w:val="007C177F"/>
    <w:rPr>
      <w:rFonts w:ascii="Times New Roman" w:eastAsia="Times New Roman" w:hAnsi="Times New Roman"/>
      <w:shd w:val="clear" w:color="auto" w:fill="FFFFFF"/>
    </w:rPr>
  </w:style>
  <w:style w:type="character" w:customStyle="1" w:styleId="17">
    <w:name w:val="Заголовок №1_"/>
    <w:basedOn w:val="ab"/>
    <w:link w:val="18"/>
    <w:rsid w:val="007C17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ff8">
    <w:name w:val="Основной текст_"/>
    <w:basedOn w:val="ab"/>
    <w:link w:val="19"/>
    <w:rsid w:val="007C17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">
    <w:name w:val="Основной текст (2)_"/>
    <w:basedOn w:val="ab"/>
    <w:link w:val="2a"/>
    <w:rsid w:val="007C177F"/>
    <w:rPr>
      <w:rFonts w:ascii="Times New Roman" w:eastAsia="Times New Roman" w:hAnsi="Times New Roman"/>
      <w:shd w:val="clear" w:color="auto" w:fill="FFFFFF"/>
    </w:rPr>
  </w:style>
  <w:style w:type="character" w:customStyle="1" w:styleId="2b">
    <w:name w:val="Заголовок №2_"/>
    <w:basedOn w:val="ab"/>
    <w:link w:val="2c"/>
    <w:rsid w:val="007C17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ff9">
    <w:name w:val="Подпись к таблице_"/>
    <w:basedOn w:val="ab"/>
    <w:link w:val="afffa"/>
    <w:rsid w:val="007C17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7">
    <w:name w:val="Другое"/>
    <w:basedOn w:val="aa"/>
    <w:link w:val="afff6"/>
    <w:rsid w:val="007C177F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18">
    <w:name w:val="Заголовок №1"/>
    <w:basedOn w:val="aa"/>
    <w:link w:val="17"/>
    <w:rsid w:val="007C177F"/>
    <w:pPr>
      <w:widowControl w:val="0"/>
      <w:shd w:val="clear" w:color="auto" w:fill="FFFFFF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19">
    <w:name w:val="Основной текст1"/>
    <w:basedOn w:val="aa"/>
    <w:link w:val="afff8"/>
    <w:rsid w:val="007C177F"/>
    <w:pPr>
      <w:widowControl w:val="0"/>
      <w:shd w:val="clear" w:color="auto" w:fill="FFFFFF"/>
      <w:spacing w:after="320"/>
    </w:pPr>
    <w:rPr>
      <w:rFonts w:cstheme="minorBidi"/>
      <w:sz w:val="28"/>
      <w:szCs w:val="28"/>
      <w:lang w:eastAsia="en-US"/>
    </w:rPr>
  </w:style>
  <w:style w:type="paragraph" w:customStyle="1" w:styleId="2a">
    <w:name w:val="Основной текст (2)"/>
    <w:basedOn w:val="aa"/>
    <w:link w:val="29"/>
    <w:rsid w:val="007C177F"/>
    <w:pPr>
      <w:widowControl w:val="0"/>
      <w:shd w:val="clear" w:color="auto" w:fill="FFFFFF"/>
      <w:spacing w:after="320"/>
      <w:ind w:left="2440"/>
    </w:pPr>
    <w:rPr>
      <w:rFonts w:cstheme="minorBidi"/>
      <w:sz w:val="22"/>
      <w:szCs w:val="22"/>
      <w:lang w:eastAsia="en-US"/>
    </w:rPr>
  </w:style>
  <w:style w:type="paragraph" w:customStyle="1" w:styleId="2c">
    <w:name w:val="Заголовок №2"/>
    <w:basedOn w:val="aa"/>
    <w:link w:val="2b"/>
    <w:rsid w:val="007C177F"/>
    <w:pPr>
      <w:widowControl w:val="0"/>
      <w:shd w:val="clear" w:color="auto" w:fill="FFFFFF"/>
      <w:spacing w:after="20"/>
      <w:outlineLvl w:val="1"/>
    </w:pPr>
    <w:rPr>
      <w:rFonts w:cstheme="minorBidi"/>
      <w:sz w:val="28"/>
      <w:szCs w:val="28"/>
      <w:lang w:eastAsia="en-US"/>
    </w:rPr>
  </w:style>
  <w:style w:type="paragraph" w:customStyle="1" w:styleId="afffa">
    <w:name w:val="Подпись к таблице"/>
    <w:basedOn w:val="aa"/>
    <w:link w:val="afff9"/>
    <w:rsid w:val="007C177F"/>
    <w:pPr>
      <w:widowControl w:val="0"/>
      <w:shd w:val="clear" w:color="auto" w:fill="FFFFFF"/>
    </w:pPr>
    <w:rPr>
      <w:rFonts w:cstheme="minorBidi"/>
      <w:sz w:val="28"/>
      <w:szCs w:val="28"/>
      <w:lang w:eastAsia="en-US"/>
    </w:rPr>
  </w:style>
  <w:style w:type="paragraph" w:customStyle="1" w:styleId="1a">
    <w:name w:val="Без интервала1"/>
    <w:rsid w:val="007C1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a"/>
    <w:link w:val="ListParagraphChar"/>
    <w:rsid w:val="007C177F"/>
    <w:pPr>
      <w:ind w:left="720"/>
      <w:contextualSpacing/>
    </w:pPr>
  </w:style>
  <w:style w:type="character" w:customStyle="1" w:styleId="ListParagraphChar">
    <w:name w:val="List Paragraph Char"/>
    <w:link w:val="1b"/>
    <w:locked/>
    <w:rsid w:val="007C1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лысенко"/>
    <w:basedOn w:val="aa"/>
    <w:next w:val="aa"/>
    <w:autoRedefine/>
    <w:rsid w:val="007C177F"/>
    <w:pPr>
      <w:keepNext/>
      <w:keepLines/>
      <w:numPr>
        <w:numId w:val="11"/>
      </w:numPr>
      <w:tabs>
        <w:tab w:val="left" w:pos="-7655"/>
        <w:tab w:val="left" w:pos="1134"/>
      </w:tabs>
      <w:suppressAutoHyphens/>
      <w:autoSpaceDE w:val="0"/>
      <w:autoSpaceDN w:val="0"/>
      <w:adjustRightInd w:val="0"/>
      <w:spacing w:before="240" w:after="160"/>
      <w:ind w:left="0" w:firstLine="709"/>
      <w:jc w:val="both"/>
      <w:outlineLvl w:val="0"/>
    </w:pPr>
    <w:rPr>
      <w:b/>
      <w:noProof/>
      <w:spacing w:val="-2"/>
      <w:sz w:val="28"/>
      <w:szCs w:val="28"/>
    </w:rPr>
  </w:style>
  <w:style w:type="character" w:styleId="afffb">
    <w:name w:val="FollowedHyperlink"/>
    <w:basedOn w:val="ab"/>
    <w:uiPriority w:val="99"/>
    <w:semiHidden/>
    <w:unhideWhenUsed/>
    <w:rsid w:val="00301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nhz.ru" TargetMode="External"/><Relationship Id="rId13" Type="http://schemas.openxmlformats.org/officeDocument/2006/relationships/hyperlink" Target="mailto:info@snh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nh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nh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nh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hz.ru" TargetMode="External"/><Relationship Id="rId14" Type="http://schemas.openxmlformats.org/officeDocument/2006/relationships/hyperlink" Target="mailto:info@snh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98ED-BC9E-4B1A-ABC6-2DDCA10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Екатерина Игоревна</dc:creator>
  <cp:keywords/>
  <dc:description/>
  <cp:lastModifiedBy>Шелудченко Лариса Анатольевна</cp:lastModifiedBy>
  <cp:revision>26</cp:revision>
  <cp:lastPrinted>2023-10-04T04:55:00Z</cp:lastPrinted>
  <dcterms:created xsi:type="dcterms:W3CDTF">2023-08-08T09:08:00Z</dcterms:created>
  <dcterms:modified xsi:type="dcterms:W3CDTF">2023-10-04T09:13:00Z</dcterms:modified>
</cp:coreProperties>
</file>