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567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35"/>
      </w:tblGrid>
      <w:tr w:rsidR="004C21A8" w:rsidRPr="0073652A" w:rsidTr="00225F73">
        <w:trPr>
          <w:trHeight w:val="300"/>
        </w:trPr>
        <w:tc>
          <w:tcPr>
            <w:tcW w:w="23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21A8" w:rsidRPr="0073652A" w:rsidTr="00225F73">
        <w:trPr>
          <w:trHeight w:val="8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4C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F73" w:rsidRDefault="00225F73" w:rsidP="004C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C21A8" w:rsidRPr="0073652A" w:rsidRDefault="004C21A8" w:rsidP="004C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21A8" w:rsidRPr="0073652A" w:rsidRDefault="004C21A8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4C21A8" w:rsidRPr="0073652A" w:rsidTr="00225F73">
        <w:trPr>
          <w:trHeight w:val="21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A1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05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ботинки кожаные ПУ\ТПУ (композитный подносок)</w:t>
            </w:r>
          </w:p>
          <w:p w:rsidR="008955AD" w:rsidRDefault="008955AD" w:rsidP="00A1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955AD" w:rsidRPr="00A10579" w:rsidRDefault="008955AD" w:rsidP="00A10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3260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 толщиной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1,8 мм. Композитный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подносок 200Дж. Подошва ПУ/ТПУ, метод крепления-литьевой, температурные режимы от - 35˚С до + 120˚С. 20%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МБС, КЩС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. Острый, разнонаправленный протектор подошвы. Комбинированная подкладка: трикотажное полотно с вспененной прослойкой, спилок подкладочный. Мягкий кант из иску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ственной кожи с ПУ покрытием на трикотажной основе. Глухой клапан с вспененным материалом. Наполненные шнурки.</w:t>
            </w:r>
          </w:p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ботинок не ниже 13 см</w:t>
            </w:r>
            <w:r w:rsidR="006F2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21A8" w:rsidRPr="0073652A" w:rsidRDefault="004C21A8" w:rsidP="00882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227B">
              <w:rPr>
                <w:rFonts w:ascii="Times New Roman" w:eastAsia="Times New Roman" w:hAnsi="Times New Roman" w:cs="Times New Roman"/>
                <w:lang w:eastAsia="ru-RU"/>
              </w:rPr>
              <w:t>ГОСТ 28507-99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48512" behindDoc="0" locked="0" layoutInCell="1" allowOverlap="1" wp14:anchorId="4189C778" wp14:editId="5DB6149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-950595</wp:posOffset>
                  </wp:positionV>
                  <wp:extent cx="885825" cy="733425"/>
                  <wp:effectExtent l="0" t="0" r="9525" b="9525"/>
                  <wp:wrapNone/>
                  <wp:docPr id="219" name="Рисунок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Рисунок 2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895" t="12397" r="28421" b="17355"/>
                          <a:stretch/>
                        </pic:blipFill>
                        <pic:spPr bwMode="auto">
                          <a:xfrm>
                            <a:off x="0" y="0"/>
                            <a:ext cx="885825" cy="7334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225F73">
        <w:trPr>
          <w:trHeight w:val="16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579">
              <w:rPr>
                <w:rFonts w:ascii="Times New Roman" w:eastAsia="Times New Roman" w:hAnsi="Times New Roman" w:cs="Times New Roman"/>
                <w:b/>
                <w:lang w:eastAsia="ru-RU"/>
              </w:rPr>
              <w:t>ботинки кожаные утепленные ПУ\ТПУ</w:t>
            </w:r>
          </w:p>
          <w:p w:rsidR="008955AD" w:rsidRDefault="008955AD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55AD" w:rsidRPr="00A10579" w:rsidRDefault="008955AD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1560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3B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Верх – юфть высокого качества. Подкладка – натуральный мех (овчина) высокого качества. Композитный подносок 200 Дж. Подошва ПУ/ТПУ, метод крепления-литьевой, с глубиной протектора не менее 4 мм. Теплозащита Тн 30. Фурнитура с антикоррозийным покрытием. 20% (МБС, КЩС). Защита от пониженных температур до -35˚С. Защита при кратковременном контакте с горячей поверхностью (до +120˚С кратковременно).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28507-99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 wp14:anchorId="428B5F01" wp14:editId="77C8750A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-836295</wp:posOffset>
                  </wp:positionV>
                  <wp:extent cx="628650" cy="6477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0617" t="17333" r="23593" b="10666"/>
                          <a:stretch/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225F73">
        <w:trPr>
          <w:trHeight w:val="19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E8">
              <w:rPr>
                <w:rFonts w:ascii="Times New Roman" w:eastAsia="Times New Roman" w:hAnsi="Times New Roman" w:cs="Times New Roman"/>
                <w:b/>
                <w:lang w:eastAsia="ru-RU"/>
              </w:rPr>
              <w:t>Полуботинки женские летние</w:t>
            </w:r>
          </w:p>
          <w:p w:rsidR="008955AD" w:rsidRDefault="008955A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55AD" w:rsidRPr="00395AE8" w:rsidRDefault="008955A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D04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Полуботинки выполнены из натуральной кожи - юфть толщиной не менее 1.8 мм. Термопластичный подносок. Подошва однослойная ПУ (-25°C до + 80°C), метод крепления литьевой. Подкладка комбинированная текстильная из материала и кожи. Мягкий кант из натуральной кожи. Защита от масел, нефтепродуктов, агрессивных сред, щелочей 20% (МБС, КЩС) и других загрязнений. Острый, разнонаправленный протектор подошвы. Глубина протектора подошвы не менее 4 мм.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 Цвет: черный.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737C871A" wp14:editId="0B57F26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-619760</wp:posOffset>
                  </wp:positionV>
                  <wp:extent cx="876300" cy="676275"/>
                  <wp:effectExtent l="0" t="0" r="0" b="9525"/>
                  <wp:wrapNone/>
                  <wp:docPr id="6" name="Рисунок 6" descr="Полуботинки ТОФФ СПАР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Полуботинки ТОФФ СПАР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72"/>
                          <a:stretch/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225F73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BF3">
              <w:rPr>
                <w:rFonts w:ascii="Times New Roman" w:eastAsia="Times New Roman" w:hAnsi="Times New Roman" w:cs="Times New Roman"/>
                <w:b/>
                <w:lang w:eastAsia="ru-RU"/>
              </w:rPr>
              <w:t>Полуботинки мужские летние</w:t>
            </w:r>
          </w:p>
          <w:p w:rsidR="008955AD" w:rsidRDefault="008955A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55AD" w:rsidRPr="00D04BF3" w:rsidRDefault="008955A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Полуботинки выполнены из натуральной кожи с тиснением. Внутренний термопластичный подносок. Подкладка: «дышащий» текстильный материал, спилок подкладочный. Подошва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У, метод крепления литьевой. В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области пяточной части установлен амортизатор «Shock absorber» для разгрузки стопы. Модель на шнурках. Защита от масел, нефтепродуктов, агрессивных сред, щелочей 20% (МБС, КЩС) и других загрязнений. Температурный диапазон от - 25°С до +80°С. Цвет: черный.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ГОСТ12.4.137-84,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color w:val="0070C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7FA1614" wp14:editId="602DE8D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-510540</wp:posOffset>
                  </wp:positionV>
                  <wp:extent cx="885825" cy="638175"/>
                  <wp:effectExtent l="0" t="0" r="9525" b="9525"/>
                  <wp:wrapNone/>
                  <wp:docPr id="7" name="Рисунок 7" descr="Полуботинки ТОФФ СТЕП П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Полуботинки ТОФФ СТЕП П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7" t="29878" r="6098" b="7927"/>
                          <a:stretch/>
                        </pic:blipFill>
                        <pic:spPr bwMode="auto">
                          <a:xfrm>
                            <a:off x="0" y="0"/>
                            <a:ext cx="885825" cy="638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225F73">
        <w:trPr>
          <w:trHeight w:val="1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4DF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Тапочки кожаные на резиновой подошве</w:t>
            </w:r>
          </w:p>
          <w:p w:rsidR="00DF5EDD" w:rsidRDefault="00DF5ED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F5EDD" w:rsidRPr="00414DF5" w:rsidRDefault="00DF5EDD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41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Высота подошвы 0,7см. Глубина протектора 0,2мм. Материал верха, его толщина: натуральная кожа 1,8-2,0 мм. Цвет черный.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дошва - микропористая резина 6,0 мм. Метод крепления подошвы: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рантовый,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доппельный. Температурный</w:t>
            </w:r>
            <w:r w:rsidR="002B2277">
              <w:rPr>
                <w:rFonts w:ascii="Times New Roman" w:eastAsia="Times New Roman" w:hAnsi="Times New Roman" w:cs="Times New Roman"/>
                <w:lang w:eastAsia="ru-RU"/>
              </w:rPr>
              <w:t xml:space="preserve"> диапазон эксплуатации, от - 20</w:t>
            </w:r>
            <w:r w:rsidRPr="00414D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до + 110</w:t>
            </w:r>
            <w:r w:rsidRPr="00414D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Вид подкладки -нетканое полотно.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Вид стельки -кожкартон, нетканое полотно.</w:t>
            </w:r>
          </w:p>
          <w:p w:rsidR="004C21A8" w:rsidRPr="0073652A" w:rsidRDefault="004C21A8" w:rsidP="00F91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ГОСТ Р 12. 4. 187-97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AB37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C4B39D4" wp14:editId="4CF66829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-769620</wp:posOffset>
                  </wp:positionV>
                  <wp:extent cx="790575" cy="457200"/>
                  <wp:effectExtent l="19050" t="19050" r="28575" b="0"/>
                  <wp:wrapNone/>
                  <wp:docPr id="235" name="Рисунок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Рисунок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5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1A8" w:rsidRPr="0073652A" w:rsidTr="00225F73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DE42BF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4C21A8" w:rsidRPr="003176A2">
              <w:rPr>
                <w:rFonts w:ascii="Times New Roman" w:eastAsia="Times New Roman" w:hAnsi="Times New Roman" w:cs="Times New Roman"/>
                <w:b/>
                <w:lang w:eastAsia="ru-RU"/>
              </w:rPr>
              <w:t>апоги резиновые с жестким подноском</w:t>
            </w:r>
          </w:p>
          <w:p w:rsidR="008955AD" w:rsidRDefault="008955AD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55AD" w:rsidRPr="003176A2" w:rsidRDefault="008955AD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21A8" w:rsidRDefault="004C21A8" w:rsidP="006A3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Подошва - ПВХ (</w:t>
            </w:r>
            <w:r w:rsidRPr="006A3EDE">
              <w:rPr>
                <w:rFonts w:ascii="Times New Roman" w:eastAsia="Times New Roman" w:hAnsi="Times New Roman" w:cs="Times New Roman"/>
                <w:lang w:eastAsia="ru-RU"/>
              </w:rPr>
              <w:t>вспененный ПВХ -2 слоя, его толщина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1,3 мм). Высота обуви</w:t>
            </w:r>
            <w:r w:rsidRPr="006A3EDE">
              <w:rPr>
                <w:rFonts w:ascii="Times New Roman" w:eastAsia="Times New Roman" w:hAnsi="Times New Roman" w:cs="Times New Roman"/>
                <w:lang w:eastAsia="ru-RU"/>
              </w:rPr>
              <w:t xml:space="preserve"> 35-38 см. Ширина голенища в верхней части 21-23 см. Ширина голенища в нижней части 16-19 см. Высота подошвы 1,5-3,1 см. Глубина протектора 6-9 см., металлический подносок.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протектора (мм.) 6÷9.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аллический 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поднос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52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C21A8" w:rsidRDefault="004C21A8" w:rsidP="00F91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ТС № RU Д-RU.ЛТ45.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В.00141, </w:t>
            </w:r>
            <w:r w:rsidRPr="00F91A8C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  <w:p w:rsidR="004C21A8" w:rsidRPr="0073652A" w:rsidRDefault="004C21A8" w:rsidP="006A3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241DB189" wp14:editId="22308C5E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-418465</wp:posOffset>
                  </wp:positionV>
                  <wp:extent cx="523875" cy="876300"/>
                  <wp:effectExtent l="19050" t="19050" r="28575" b="19050"/>
                  <wp:wrapNone/>
                  <wp:docPr id="11" name="Рисунок 11" descr="пс 15 М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пс 15 М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1" t="17062" r="8508" b="6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763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1BCB" w:rsidRPr="0073652A" w:rsidTr="00225F73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BCB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Сапоги кирзовые</w:t>
            </w:r>
          </w:p>
          <w:p w:rsidR="00273128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128" w:rsidRPr="003176A2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Защитные свойства: З - защита от общих производственных загрязнений / Ми - защита от истирания</w:t>
            </w:r>
          </w:p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Способ крепления подошвы: литьевой</w:t>
            </w:r>
          </w:p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Материал - детали верха: Сапоги мужские,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юфть-кирза,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высота 35 см,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без подкладки.</w:t>
            </w:r>
          </w:p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Верх комбинированный из обувной искусственной кожи и обувной юфти</w:t>
            </w:r>
          </w:p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Материал - детали низа: подошва - резина</w:t>
            </w:r>
          </w:p>
          <w:p w:rsidR="00A01BCB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Особенности Модели: Укороченное регулируемое голенище. Укрепленный термопластичный подносок и жесткий задник защищают стопу. Износоустойчивая подошва с глубоким протектором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ТР ТС 019/2011  ГОСТ Р 12.4137-2001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1BCB" w:rsidRPr="0073652A" w:rsidRDefault="00A01BC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A01BCB" w:rsidRPr="0073652A" w:rsidTr="00225F73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BCB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Сапоги кожаные ПУ</w:t>
            </w:r>
          </w:p>
          <w:p w:rsidR="00273128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128" w:rsidRPr="003176A2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1BCB" w:rsidRDefault="00273128" w:rsidP="006A3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Верх – юфть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толщиной не менее 1.8 мм. Мет. подносок 200Дж с резиновым уплотнит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елем. Подошва ПУ,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метод крепления-литьевой, с глубиной протектора подошвы не менее 4 мм. Подкладка под союзку – нетканое полотно. Голенище с регулировкой на ремне или специальной манжеты. 20% МБС, КЩС. Температурные режимы от - 25˚С до + 80˚С. Острый, разнонаправленный протектор. Высота 32+-5 см.</w:t>
            </w:r>
          </w:p>
          <w:p w:rsid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ГОСТ 12.4.137-2001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01BCB" w:rsidRPr="0073652A" w:rsidRDefault="00A01BC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273128" w:rsidRPr="0073652A" w:rsidTr="00225F73">
        <w:trPr>
          <w:trHeight w:val="13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128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Сапоги резиновые КЩС</w:t>
            </w:r>
          </w:p>
          <w:p w:rsidR="00273128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73128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128" w:rsidRP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 xml:space="preserve">Верх обуви - КЩС резина. Подкладка - трикотаж. Подошва однослойная КЩС резина. Метод крепления - формовой. </w:t>
            </w:r>
          </w:p>
          <w:p w:rsidR="00273128" w:rsidRDefault="00273128" w:rsidP="002731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Высота: 37-38 см.</w:t>
            </w:r>
          </w:p>
          <w:p w:rsidR="00273128" w:rsidRPr="00273128" w:rsidRDefault="00273128" w:rsidP="002731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3128">
              <w:rPr>
                <w:rFonts w:ascii="Times New Roman" w:eastAsia="Times New Roman" w:hAnsi="Times New Roman" w:cs="Times New Roman"/>
                <w:lang w:eastAsia="ru-RU"/>
              </w:rPr>
              <w:t>ТР ТС 019/2011  ГОСТ 5375-79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3128" w:rsidRPr="0073652A" w:rsidRDefault="0027312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4C21A8" w:rsidRPr="0073652A" w:rsidTr="005E1BB2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1A8" w:rsidRDefault="005E1BB2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Сапоги резиновые утепленные</w:t>
            </w:r>
          </w:p>
          <w:p w:rsidR="005E1BB2" w:rsidRDefault="005E1BB2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1BB2" w:rsidRPr="00A10579" w:rsidRDefault="005E1BB2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пар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1A8" w:rsidRDefault="005E1BB2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B2">
              <w:rPr>
                <w:rFonts w:ascii="Times New Roman" w:eastAsia="Times New Roman" w:hAnsi="Times New Roman" w:cs="Times New Roman"/>
                <w:lang w:eastAsia="ru-RU"/>
              </w:rPr>
              <w:t>Верх обуви - ПВХ.  Подкладка - трикотаж. Утеплитель вкладной чулок из нетканного материала. Подошва однослойный ПВХ.  Манжета из водоотталкивающего полиэстера. Высота 28 см.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1BB2" w:rsidRPr="0073652A" w:rsidRDefault="005E1BB2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BB2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21A8" w:rsidRPr="0073652A" w:rsidRDefault="004C21A8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732B" w:rsidRPr="0073652A" w:rsidTr="005E1BB2">
        <w:trPr>
          <w:trHeight w:val="9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32B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Туфли кожаные женские</w:t>
            </w:r>
          </w:p>
          <w:p w:rsidR="0046732B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732B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 пар</w:t>
            </w:r>
            <w:bookmarkStart w:id="0" w:name="_GoBack"/>
            <w:bookmarkEnd w:id="0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32B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32B">
              <w:rPr>
                <w:rFonts w:ascii="Times New Roman" w:eastAsia="Times New Roman" w:hAnsi="Times New Roman" w:cs="Times New Roman"/>
                <w:lang w:eastAsia="ru-RU"/>
              </w:rPr>
              <w:t>Высота подошвы не выше 3,5 см. Глубина протектора 1-2 мм.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атериал верха: натуральная кожа</w:t>
            </w:r>
            <w:r w:rsidRPr="0046732B">
              <w:rPr>
                <w:rFonts w:ascii="Times New Roman" w:eastAsia="Times New Roman" w:hAnsi="Times New Roman" w:cs="Times New Roman"/>
                <w:lang w:eastAsia="ru-RU"/>
              </w:rPr>
              <w:t xml:space="preserve"> 1,5-1,8 мм, ПУ покрытие. Цвет - белый. Подошва - ПВХ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пластикат, каблучно-гелечный </w:t>
            </w:r>
            <w:r w:rsidRPr="0046732B">
              <w:rPr>
                <w:rFonts w:ascii="Times New Roman" w:eastAsia="Times New Roman" w:hAnsi="Times New Roman" w:cs="Times New Roman"/>
                <w:lang w:eastAsia="ru-RU"/>
              </w:rPr>
              <w:t>вкладыш. Метод крепления - литьевой. Температурный диапазон эксплуатации, от-10до+40. Вид стельки - Натуральный стелечный спилок или пробка.</w:t>
            </w:r>
          </w:p>
          <w:p w:rsidR="0046732B" w:rsidRPr="005E1BB2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 ТС 017/2011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6732B" w:rsidRPr="0073652A" w:rsidRDefault="0046732B" w:rsidP="00226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93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32B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32B" w:rsidRPr="0073652A" w:rsidRDefault="0046732B" w:rsidP="00931C2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732B" w:rsidRDefault="0046732B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896A1E"/>
    <w:sectPr w:rsidR="006E6467" w:rsidSect="00156A07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DB" w:rsidRDefault="004A17DB" w:rsidP="00EF1E11">
      <w:pPr>
        <w:spacing w:after="0" w:line="240" w:lineRule="auto"/>
      </w:pPr>
      <w:r>
        <w:separator/>
      </w:r>
    </w:p>
  </w:endnote>
  <w:endnote w:type="continuationSeparator" w:id="0">
    <w:p w:rsidR="004A17DB" w:rsidRDefault="004A17DB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2BF">
          <w:rPr>
            <w:noProof/>
          </w:rPr>
          <w:t>2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DB" w:rsidRDefault="004A17DB" w:rsidP="00EF1E11">
      <w:pPr>
        <w:spacing w:after="0" w:line="240" w:lineRule="auto"/>
      </w:pPr>
      <w:r>
        <w:separator/>
      </w:r>
    </w:p>
  </w:footnote>
  <w:footnote w:type="continuationSeparator" w:id="0">
    <w:p w:rsidR="004A17DB" w:rsidRDefault="004A17DB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227B"/>
    <w:rsid w:val="000A4122"/>
    <w:rsid w:val="000B0119"/>
    <w:rsid w:val="000D26E6"/>
    <w:rsid w:val="000D7BE5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239B6"/>
    <w:rsid w:val="00225F73"/>
    <w:rsid w:val="002268DF"/>
    <w:rsid w:val="0024192D"/>
    <w:rsid w:val="00241D2E"/>
    <w:rsid w:val="002516E6"/>
    <w:rsid w:val="00266035"/>
    <w:rsid w:val="00272D49"/>
    <w:rsid w:val="00273128"/>
    <w:rsid w:val="00275274"/>
    <w:rsid w:val="00284054"/>
    <w:rsid w:val="002978B9"/>
    <w:rsid w:val="002B2277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6181A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6732B"/>
    <w:rsid w:val="004772BB"/>
    <w:rsid w:val="00487D87"/>
    <w:rsid w:val="00494BA7"/>
    <w:rsid w:val="004A17DB"/>
    <w:rsid w:val="004C21A8"/>
    <w:rsid w:val="0050252A"/>
    <w:rsid w:val="00516092"/>
    <w:rsid w:val="005318B8"/>
    <w:rsid w:val="00554721"/>
    <w:rsid w:val="005600D1"/>
    <w:rsid w:val="00565601"/>
    <w:rsid w:val="00565E70"/>
    <w:rsid w:val="00571DB7"/>
    <w:rsid w:val="00593539"/>
    <w:rsid w:val="005B66B9"/>
    <w:rsid w:val="005E1BB2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21F3"/>
    <w:rsid w:val="006F7326"/>
    <w:rsid w:val="007049AE"/>
    <w:rsid w:val="0071749B"/>
    <w:rsid w:val="00731978"/>
    <w:rsid w:val="00733E33"/>
    <w:rsid w:val="0073652A"/>
    <w:rsid w:val="007540B1"/>
    <w:rsid w:val="00787DF1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26A9"/>
    <w:rsid w:val="008837EF"/>
    <w:rsid w:val="00885B09"/>
    <w:rsid w:val="008955AD"/>
    <w:rsid w:val="00896A1E"/>
    <w:rsid w:val="008A14C6"/>
    <w:rsid w:val="008A661E"/>
    <w:rsid w:val="008E745F"/>
    <w:rsid w:val="008F0BB3"/>
    <w:rsid w:val="008F4BC2"/>
    <w:rsid w:val="00903CB3"/>
    <w:rsid w:val="00906874"/>
    <w:rsid w:val="00912AEC"/>
    <w:rsid w:val="00931C2A"/>
    <w:rsid w:val="00936D3E"/>
    <w:rsid w:val="0094439F"/>
    <w:rsid w:val="009464D2"/>
    <w:rsid w:val="00996691"/>
    <w:rsid w:val="009A27AB"/>
    <w:rsid w:val="009A5CDA"/>
    <w:rsid w:val="009C7187"/>
    <w:rsid w:val="009E0721"/>
    <w:rsid w:val="00A01BCB"/>
    <w:rsid w:val="00A0298A"/>
    <w:rsid w:val="00A10579"/>
    <w:rsid w:val="00A24C61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C056C3"/>
    <w:rsid w:val="00C16144"/>
    <w:rsid w:val="00C56049"/>
    <w:rsid w:val="00CB4B52"/>
    <w:rsid w:val="00CB773C"/>
    <w:rsid w:val="00D04BF3"/>
    <w:rsid w:val="00D11D02"/>
    <w:rsid w:val="00D201EE"/>
    <w:rsid w:val="00D461C1"/>
    <w:rsid w:val="00D57ED0"/>
    <w:rsid w:val="00D66072"/>
    <w:rsid w:val="00D76A5B"/>
    <w:rsid w:val="00D93637"/>
    <w:rsid w:val="00D94617"/>
    <w:rsid w:val="00D97A76"/>
    <w:rsid w:val="00DA404D"/>
    <w:rsid w:val="00DA5C59"/>
    <w:rsid w:val="00DE3E86"/>
    <w:rsid w:val="00DE42BF"/>
    <w:rsid w:val="00DF2BE4"/>
    <w:rsid w:val="00DF58C6"/>
    <w:rsid w:val="00DF5EDD"/>
    <w:rsid w:val="00E34E54"/>
    <w:rsid w:val="00E51B8E"/>
    <w:rsid w:val="00E72153"/>
    <w:rsid w:val="00EB397D"/>
    <w:rsid w:val="00EF1E11"/>
    <w:rsid w:val="00F2033F"/>
    <w:rsid w:val="00F91A8C"/>
    <w:rsid w:val="00F92CC2"/>
    <w:rsid w:val="00F973E4"/>
    <w:rsid w:val="00FA0A94"/>
    <w:rsid w:val="00FC5E4D"/>
    <w:rsid w:val="00FD3EB3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B073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shop.vostok.ru/uploads/global/images/product/460x530_fi/120-0082-01.jpg?1380991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44</cp:revision>
  <dcterms:created xsi:type="dcterms:W3CDTF">2019-09-19T08:11:00Z</dcterms:created>
  <dcterms:modified xsi:type="dcterms:W3CDTF">2021-07-28T07:10:00Z</dcterms:modified>
</cp:coreProperties>
</file>