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71" w:rsidRDefault="003F6F71" w:rsidP="00862778">
      <w:pPr>
        <w:pStyle w:val="a3"/>
        <w:ind w:left="4395"/>
        <w:outlineLvl w:val="0"/>
        <w:rPr>
          <w:sz w:val="22"/>
          <w:szCs w:val="22"/>
        </w:rPr>
      </w:pPr>
    </w:p>
    <w:p w:rsidR="003F6F71" w:rsidRDefault="00240FEF" w:rsidP="0043442F">
      <w:pPr>
        <w:pStyle w:val="a3"/>
        <w:outlineLvl w:val="0"/>
        <w:rPr>
          <w:sz w:val="22"/>
          <w:szCs w:val="22"/>
        </w:rPr>
      </w:pPr>
      <w:r>
        <w:rPr>
          <w:sz w:val="22"/>
          <w:szCs w:val="22"/>
        </w:rPr>
        <w:t>Рамочный д</w:t>
      </w:r>
      <w:r w:rsidR="003F6F71">
        <w:rPr>
          <w:sz w:val="22"/>
          <w:szCs w:val="22"/>
        </w:rPr>
        <w:t xml:space="preserve">оговор поставки № </w:t>
      </w:r>
      <w:r w:rsidR="003F6F71">
        <w:rPr>
          <w:b w:val="0"/>
          <w:bCs w:val="0"/>
          <w:sz w:val="22"/>
          <w:szCs w:val="22"/>
        </w:rPr>
        <w:t>_______</w:t>
      </w:r>
    </w:p>
    <w:p w:rsidR="003F6F71" w:rsidRDefault="003F6F71" w:rsidP="0043442F">
      <w:pPr>
        <w:rPr>
          <w:b/>
          <w:bCs/>
          <w:sz w:val="22"/>
          <w:szCs w:val="22"/>
        </w:rPr>
      </w:pPr>
    </w:p>
    <w:p w:rsidR="003F6F71" w:rsidRDefault="003F6F71" w:rsidP="00E01991">
      <w:pPr>
        <w:jc w:val="center"/>
        <w:rPr>
          <w:sz w:val="22"/>
          <w:szCs w:val="22"/>
        </w:rPr>
      </w:pPr>
      <w:r>
        <w:rPr>
          <w:sz w:val="22"/>
          <w:szCs w:val="22"/>
        </w:rPr>
        <w:t>г. Стерлитамак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D6C1B">
        <w:rPr>
          <w:sz w:val="22"/>
          <w:szCs w:val="22"/>
        </w:rPr>
        <w:t xml:space="preserve">                         </w:t>
      </w:r>
      <w:r>
        <w:rPr>
          <w:sz w:val="22"/>
          <w:szCs w:val="22"/>
        </w:rPr>
        <w:tab/>
      </w:r>
      <w:r w:rsidR="00341359">
        <w:rPr>
          <w:sz w:val="22"/>
          <w:szCs w:val="22"/>
        </w:rPr>
        <w:t>_</w:t>
      </w:r>
      <w:proofErr w:type="gramStart"/>
      <w:r w:rsidR="00341359">
        <w:rPr>
          <w:sz w:val="22"/>
          <w:szCs w:val="22"/>
        </w:rPr>
        <w:t>_</w:t>
      </w:r>
      <w:r w:rsidR="00FD6C1B">
        <w:rPr>
          <w:sz w:val="22"/>
          <w:szCs w:val="22"/>
        </w:rPr>
        <w:t>.</w:t>
      </w:r>
      <w:r w:rsidR="00341359">
        <w:rPr>
          <w:sz w:val="22"/>
          <w:szCs w:val="22"/>
        </w:rPr>
        <w:t>_</w:t>
      </w:r>
      <w:proofErr w:type="gramEnd"/>
      <w:r w:rsidR="00341359">
        <w:rPr>
          <w:sz w:val="22"/>
          <w:szCs w:val="22"/>
        </w:rPr>
        <w:t>_</w:t>
      </w:r>
      <w:r w:rsidRPr="00C85893">
        <w:rPr>
          <w:bCs/>
          <w:sz w:val="22"/>
          <w:szCs w:val="22"/>
        </w:rPr>
        <w:t>.20</w:t>
      </w:r>
      <w:r w:rsidR="00FD6C1B">
        <w:rPr>
          <w:bCs/>
          <w:sz w:val="22"/>
          <w:szCs w:val="22"/>
        </w:rPr>
        <w:t>22</w:t>
      </w:r>
      <w:r w:rsidRPr="00C85893">
        <w:rPr>
          <w:bCs/>
          <w:sz w:val="22"/>
          <w:szCs w:val="22"/>
        </w:rPr>
        <w:t xml:space="preserve"> г.</w:t>
      </w:r>
    </w:p>
    <w:p w:rsidR="003F6F71" w:rsidRDefault="003F6F71" w:rsidP="0043442F">
      <w:pPr>
        <w:pStyle w:val="a3"/>
        <w:ind w:firstLine="567"/>
        <w:jc w:val="both"/>
        <w:rPr>
          <w:b w:val="0"/>
          <w:bCs w:val="0"/>
          <w:sz w:val="22"/>
          <w:szCs w:val="22"/>
        </w:rPr>
      </w:pPr>
    </w:p>
    <w:p w:rsidR="003F6F71" w:rsidRDefault="00FD6C1B" w:rsidP="00762D5D">
      <w:pPr>
        <w:pStyle w:val="a3"/>
        <w:ind w:firstLine="426"/>
        <w:jc w:val="both"/>
        <w:rPr>
          <w:b w:val="0"/>
          <w:bCs w:val="0"/>
          <w:sz w:val="22"/>
          <w:szCs w:val="22"/>
        </w:rPr>
      </w:pPr>
      <w:r w:rsidRPr="00491057">
        <w:rPr>
          <w:bCs w:val="0"/>
          <w:sz w:val="22"/>
          <w:szCs w:val="22"/>
        </w:rPr>
        <w:t>Акционерное общество «</w:t>
      </w:r>
      <w:proofErr w:type="spellStart"/>
      <w:r w:rsidRPr="00491057">
        <w:rPr>
          <w:bCs w:val="0"/>
          <w:sz w:val="22"/>
          <w:szCs w:val="22"/>
        </w:rPr>
        <w:t>Стерлитамакский</w:t>
      </w:r>
      <w:proofErr w:type="spellEnd"/>
      <w:r w:rsidRPr="00491057">
        <w:rPr>
          <w:bCs w:val="0"/>
          <w:sz w:val="22"/>
          <w:szCs w:val="22"/>
        </w:rPr>
        <w:t xml:space="preserve"> нефтехимический завод»</w:t>
      </w:r>
      <w:r w:rsidRPr="00491057">
        <w:rPr>
          <w:b w:val="0"/>
          <w:bCs w:val="0"/>
          <w:sz w:val="22"/>
          <w:szCs w:val="22"/>
        </w:rPr>
        <w:t xml:space="preserve">, именуемое в дальнейшем </w:t>
      </w:r>
      <w:r w:rsidRPr="00491057">
        <w:rPr>
          <w:bCs w:val="0"/>
          <w:sz w:val="22"/>
          <w:szCs w:val="22"/>
        </w:rPr>
        <w:t>«Покупатель»</w:t>
      </w:r>
      <w:r w:rsidRPr="00491057">
        <w:rPr>
          <w:b w:val="0"/>
          <w:bCs w:val="0"/>
          <w:sz w:val="22"/>
          <w:szCs w:val="22"/>
        </w:rPr>
        <w:t>, в лице Зарубина Павла Ивановича, действующего на основании доверенности №037 от 15.04.2022г., с одной стороны</w:t>
      </w:r>
      <w:r w:rsidR="003F6F71">
        <w:rPr>
          <w:b w:val="0"/>
          <w:bCs w:val="0"/>
          <w:sz w:val="22"/>
          <w:szCs w:val="22"/>
        </w:rPr>
        <w:t xml:space="preserve">, </w:t>
      </w:r>
    </w:p>
    <w:p w:rsidR="003F6F71" w:rsidRDefault="003F6F71" w:rsidP="00762D5D">
      <w:pPr>
        <w:pStyle w:val="a3"/>
        <w:ind w:firstLine="426"/>
        <w:jc w:val="both"/>
        <w:rPr>
          <w:b w:val="0"/>
          <w:bCs w:val="0"/>
          <w:sz w:val="22"/>
          <w:szCs w:val="22"/>
        </w:rPr>
      </w:pPr>
      <w:proofErr w:type="gramStart"/>
      <w:r>
        <w:rPr>
          <w:b w:val="0"/>
          <w:bCs w:val="0"/>
          <w:sz w:val="22"/>
          <w:szCs w:val="22"/>
        </w:rPr>
        <w:t>и</w:t>
      </w:r>
      <w:proofErr w:type="gramEnd"/>
      <w:r>
        <w:rPr>
          <w:b w:val="0"/>
          <w:bCs w:val="0"/>
          <w:sz w:val="22"/>
          <w:szCs w:val="22"/>
        </w:rPr>
        <w:t xml:space="preserve"> </w:t>
      </w:r>
      <w:r>
        <w:rPr>
          <w:b w:val="0"/>
          <w:bCs w:val="0"/>
          <w:snapToGrid w:val="0"/>
          <w:color w:val="000000"/>
          <w:sz w:val="22"/>
          <w:szCs w:val="22"/>
        </w:rPr>
        <w:t>{</w:t>
      </w:r>
      <w:r>
        <w:rPr>
          <w:i/>
          <w:iCs/>
          <w:snapToGrid w:val="0"/>
          <w:color w:val="000000"/>
          <w:sz w:val="22"/>
          <w:szCs w:val="22"/>
        </w:rPr>
        <w:t xml:space="preserve">полное </w:t>
      </w:r>
      <w:r>
        <w:rPr>
          <w:b w:val="0"/>
          <w:bCs w:val="0"/>
          <w:snapToGrid w:val="0"/>
          <w:color w:val="000000"/>
          <w:sz w:val="22"/>
          <w:szCs w:val="22"/>
        </w:rPr>
        <w:t xml:space="preserve">либо </w:t>
      </w:r>
      <w:r>
        <w:rPr>
          <w:i/>
          <w:iCs/>
          <w:snapToGrid w:val="0"/>
          <w:color w:val="000000"/>
          <w:sz w:val="22"/>
          <w:szCs w:val="22"/>
        </w:rPr>
        <w:t>краткое наименование по уставу</w:t>
      </w:r>
      <w:r>
        <w:rPr>
          <w:b w:val="0"/>
          <w:bCs w:val="0"/>
          <w:snapToGrid w:val="0"/>
          <w:color w:val="000000"/>
          <w:sz w:val="22"/>
          <w:szCs w:val="22"/>
        </w:rPr>
        <w:t>}</w:t>
      </w:r>
      <w:r>
        <w:rPr>
          <w:b w:val="0"/>
          <w:bCs w:val="0"/>
          <w:sz w:val="22"/>
          <w:szCs w:val="22"/>
        </w:rPr>
        <w:t xml:space="preserve">, именуемое в дальнейшем </w:t>
      </w:r>
      <w:r w:rsidRPr="00BB0A87">
        <w:rPr>
          <w:bCs w:val="0"/>
          <w:sz w:val="22"/>
          <w:szCs w:val="22"/>
        </w:rPr>
        <w:t>«Поставщик»</w:t>
      </w:r>
      <w:r w:rsidR="00BB0A87">
        <w:rPr>
          <w:b w:val="0"/>
          <w:bCs w:val="0"/>
          <w:sz w:val="22"/>
          <w:szCs w:val="22"/>
        </w:rPr>
        <w:t>,</w:t>
      </w:r>
      <w:r>
        <w:rPr>
          <w:b w:val="0"/>
          <w:bCs w:val="0"/>
          <w:sz w:val="22"/>
          <w:szCs w:val="22"/>
        </w:rPr>
        <w:t xml:space="preserve"> в лице </w:t>
      </w:r>
      <w:r>
        <w:rPr>
          <w:snapToGrid w:val="0"/>
          <w:color w:val="000000"/>
          <w:sz w:val="22"/>
          <w:szCs w:val="22"/>
        </w:rPr>
        <w:t>{</w:t>
      </w:r>
      <w:r>
        <w:rPr>
          <w:i/>
          <w:iCs/>
          <w:snapToGrid w:val="0"/>
          <w:color w:val="000000"/>
          <w:sz w:val="22"/>
          <w:szCs w:val="22"/>
        </w:rPr>
        <w:t>название должности</w:t>
      </w:r>
      <w:r>
        <w:rPr>
          <w:snapToGrid w:val="0"/>
          <w:color w:val="000000"/>
          <w:sz w:val="22"/>
          <w:szCs w:val="22"/>
        </w:rPr>
        <w:t>} {</w:t>
      </w:r>
      <w:r>
        <w:rPr>
          <w:i/>
          <w:iCs/>
          <w:snapToGrid w:val="0"/>
          <w:color w:val="000000"/>
          <w:sz w:val="22"/>
          <w:szCs w:val="22"/>
        </w:rPr>
        <w:t>фамилия, имя, отчество</w:t>
      </w:r>
      <w:r>
        <w:rPr>
          <w:snapToGrid w:val="0"/>
          <w:color w:val="000000"/>
          <w:sz w:val="22"/>
          <w:szCs w:val="22"/>
        </w:rPr>
        <w:t>}</w:t>
      </w:r>
      <w:r>
        <w:rPr>
          <w:b w:val="0"/>
          <w:bCs w:val="0"/>
          <w:sz w:val="22"/>
          <w:szCs w:val="22"/>
        </w:rPr>
        <w:t xml:space="preserve">, действующего на основании </w:t>
      </w:r>
      <w:r>
        <w:rPr>
          <w:snapToGrid w:val="0"/>
          <w:color w:val="000000"/>
          <w:sz w:val="22"/>
          <w:szCs w:val="22"/>
        </w:rPr>
        <w:t>{</w:t>
      </w:r>
      <w:r>
        <w:rPr>
          <w:i/>
          <w:iCs/>
          <w:snapToGrid w:val="0"/>
          <w:color w:val="000000"/>
          <w:sz w:val="22"/>
          <w:szCs w:val="22"/>
        </w:rPr>
        <w:t>документ, варианты: устава; доверенности №__ от __.__.20__ г.</w:t>
      </w:r>
      <w:r>
        <w:rPr>
          <w:snapToGrid w:val="0"/>
          <w:color w:val="000000"/>
          <w:sz w:val="22"/>
          <w:szCs w:val="22"/>
        </w:rPr>
        <w:t>}</w:t>
      </w:r>
      <w:r>
        <w:rPr>
          <w:b w:val="0"/>
          <w:bCs w:val="0"/>
          <w:sz w:val="22"/>
          <w:szCs w:val="22"/>
        </w:rPr>
        <w:t xml:space="preserve">, с другой стороны, </w:t>
      </w:r>
    </w:p>
    <w:p w:rsidR="003F6F71" w:rsidRDefault="003F6F71" w:rsidP="00762D5D">
      <w:pPr>
        <w:pStyle w:val="a3"/>
        <w:ind w:firstLine="426"/>
        <w:jc w:val="both"/>
        <w:rPr>
          <w:b w:val="0"/>
          <w:bCs w:val="0"/>
          <w:sz w:val="22"/>
          <w:szCs w:val="22"/>
        </w:rPr>
      </w:pPr>
      <w:proofErr w:type="gramStart"/>
      <w:r>
        <w:rPr>
          <w:b w:val="0"/>
          <w:bCs w:val="0"/>
          <w:sz w:val="22"/>
          <w:szCs w:val="22"/>
        </w:rPr>
        <w:t>при</w:t>
      </w:r>
      <w:proofErr w:type="gramEnd"/>
      <w:r>
        <w:rPr>
          <w:b w:val="0"/>
          <w:bCs w:val="0"/>
          <w:sz w:val="22"/>
          <w:szCs w:val="22"/>
        </w:rPr>
        <w:t xml:space="preserve"> совместном упоминании именуемые в дальнейшем «Стороны», </w:t>
      </w:r>
      <w:r w:rsidR="00240FEF">
        <w:rPr>
          <w:b w:val="0"/>
          <w:bCs w:val="0"/>
          <w:sz w:val="22"/>
          <w:szCs w:val="22"/>
        </w:rPr>
        <w:t xml:space="preserve">в соответствии со ст. 429.1. ГК РФ </w:t>
      </w:r>
      <w:r>
        <w:rPr>
          <w:b w:val="0"/>
          <w:bCs w:val="0"/>
          <w:sz w:val="22"/>
          <w:szCs w:val="22"/>
        </w:rPr>
        <w:t xml:space="preserve">заключили настоящий </w:t>
      </w:r>
      <w:r w:rsidR="00240FEF">
        <w:rPr>
          <w:b w:val="0"/>
          <w:bCs w:val="0"/>
          <w:sz w:val="22"/>
          <w:szCs w:val="22"/>
        </w:rPr>
        <w:t xml:space="preserve">рамочный </w:t>
      </w:r>
      <w:r>
        <w:rPr>
          <w:b w:val="0"/>
          <w:bCs w:val="0"/>
          <w:sz w:val="22"/>
          <w:szCs w:val="22"/>
        </w:rPr>
        <w:t xml:space="preserve">договор </w:t>
      </w:r>
      <w:r w:rsidR="00BB0A87">
        <w:rPr>
          <w:b w:val="0"/>
          <w:bCs w:val="0"/>
          <w:sz w:val="22"/>
          <w:szCs w:val="22"/>
        </w:rPr>
        <w:t xml:space="preserve">(далее – «Договор») </w:t>
      </w:r>
      <w:r>
        <w:rPr>
          <w:b w:val="0"/>
          <w:bCs w:val="0"/>
          <w:sz w:val="22"/>
          <w:szCs w:val="22"/>
        </w:rPr>
        <w:t>о следующем:</w:t>
      </w:r>
    </w:p>
    <w:p w:rsidR="003F6F71" w:rsidRDefault="003F6F71" w:rsidP="0043442F">
      <w:pPr>
        <w:pStyle w:val="a3"/>
        <w:ind w:firstLine="567"/>
        <w:jc w:val="both"/>
        <w:rPr>
          <w:b w:val="0"/>
          <w:bCs w:val="0"/>
          <w:sz w:val="22"/>
          <w:szCs w:val="22"/>
        </w:rPr>
      </w:pPr>
    </w:p>
    <w:p w:rsidR="003F6F71" w:rsidRDefault="003F6F71" w:rsidP="0043442F">
      <w:pPr>
        <w:jc w:val="center"/>
        <w:rPr>
          <w:b/>
          <w:bCs/>
          <w:sz w:val="22"/>
          <w:szCs w:val="22"/>
        </w:rPr>
      </w:pPr>
      <w:r>
        <w:rPr>
          <w:b/>
          <w:bCs/>
          <w:sz w:val="22"/>
          <w:szCs w:val="22"/>
        </w:rPr>
        <w:t xml:space="preserve">1. Предмет </w:t>
      </w:r>
      <w:r w:rsidR="00BB0A87">
        <w:rPr>
          <w:b/>
          <w:bCs/>
          <w:sz w:val="22"/>
          <w:szCs w:val="22"/>
        </w:rPr>
        <w:t>Д</w:t>
      </w:r>
      <w:r>
        <w:rPr>
          <w:b/>
          <w:bCs/>
          <w:sz w:val="22"/>
          <w:szCs w:val="22"/>
        </w:rPr>
        <w:t>оговора</w:t>
      </w:r>
    </w:p>
    <w:p w:rsidR="003F6F71" w:rsidRDefault="003F6F71" w:rsidP="0043442F">
      <w:pPr>
        <w:ind w:firstLine="426"/>
        <w:jc w:val="both"/>
        <w:rPr>
          <w:sz w:val="22"/>
          <w:szCs w:val="22"/>
        </w:rPr>
      </w:pPr>
      <w:r>
        <w:rPr>
          <w:sz w:val="22"/>
          <w:szCs w:val="22"/>
        </w:rPr>
        <w:t xml:space="preserve">1.1. </w:t>
      </w:r>
      <w:r w:rsidR="00BB0A87">
        <w:rPr>
          <w:sz w:val="22"/>
          <w:szCs w:val="22"/>
        </w:rPr>
        <w:t>В рамках Договора</w:t>
      </w:r>
      <w:r>
        <w:rPr>
          <w:sz w:val="22"/>
          <w:szCs w:val="22"/>
        </w:rPr>
        <w:t xml:space="preserve"> Поставщик обязуется поставить, а Покупатель принять и оплатить </w:t>
      </w:r>
      <w:r w:rsidR="00FD6C1B">
        <w:rPr>
          <w:snapToGrid w:val="0"/>
          <w:color w:val="000000"/>
          <w:sz w:val="22"/>
          <w:szCs w:val="22"/>
        </w:rPr>
        <w:t>продукцию</w:t>
      </w:r>
      <w:r>
        <w:rPr>
          <w:sz w:val="22"/>
          <w:szCs w:val="22"/>
        </w:rPr>
        <w:t>, именуем</w:t>
      </w:r>
      <w:r w:rsidR="00FD6C1B">
        <w:rPr>
          <w:snapToGrid w:val="0"/>
          <w:color w:val="000000"/>
          <w:sz w:val="22"/>
          <w:szCs w:val="22"/>
        </w:rPr>
        <w:t>ую</w:t>
      </w:r>
      <w:r>
        <w:rPr>
          <w:sz w:val="22"/>
          <w:szCs w:val="22"/>
        </w:rPr>
        <w:t xml:space="preserve"> в дальнейшем «Товар», в порядке и на условиях, предусмотренных </w:t>
      </w:r>
      <w:r w:rsidR="00BB0A87">
        <w:rPr>
          <w:sz w:val="22"/>
          <w:szCs w:val="22"/>
        </w:rPr>
        <w:t>Д</w:t>
      </w:r>
      <w:r>
        <w:rPr>
          <w:sz w:val="22"/>
          <w:szCs w:val="22"/>
        </w:rPr>
        <w:t>оговором.</w:t>
      </w:r>
    </w:p>
    <w:p w:rsidR="003F6F71" w:rsidRDefault="003F6F71" w:rsidP="0043442F">
      <w:pPr>
        <w:ind w:firstLine="426"/>
        <w:jc w:val="both"/>
        <w:rPr>
          <w:sz w:val="22"/>
          <w:szCs w:val="22"/>
        </w:rPr>
      </w:pPr>
      <w:r>
        <w:rPr>
          <w:sz w:val="22"/>
          <w:szCs w:val="22"/>
        </w:rPr>
        <w:t xml:space="preserve">1.2. Характеристики </w:t>
      </w:r>
      <w:r w:rsidR="00E7767A">
        <w:rPr>
          <w:sz w:val="22"/>
          <w:szCs w:val="22"/>
        </w:rPr>
        <w:t>(наименование, качество, упаковка, гарантийный срок)</w:t>
      </w:r>
      <w:r w:rsidR="00C21096">
        <w:rPr>
          <w:sz w:val="22"/>
          <w:szCs w:val="22"/>
        </w:rPr>
        <w:t xml:space="preserve">, </w:t>
      </w:r>
      <w:r w:rsidR="00E7767A">
        <w:rPr>
          <w:sz w:val="22"/>
          <w:szCs w:val="22"/>
        </w:rPr>
        <w:t xml:space="preserve">сроки и </w:t>
      </w:r>
      <w:r w:rsidR="00C21096">
        <w:rPr>
          <w:sz w:val="22"/>
          <w:szCs w:val="22"/>
        </w:rPr>
        <w:t>условия поставки</w:t>
      </w:r>
      <w:r w:rsidR="00E7767A" w:rsidRPr="00E7767A">
        <w:rPr>
          <w:sz w:val="22"/>
          <w:szCs w:val="22"/>
        </w:rPr>
        <w:t xml:space="preserve"> </w:t>
      </w:r>
      <w:r w:rsidR="00E7767A">
        <w:rPr>
          <w:sz w:val="22"/>
          <w:szCs w:val="22"/>
        </w:rPr>
        <w:t>Товара, порядок расчетов</w:t>
      </w:r>
      <w:r w:rsidR="00BB0A87">
        <w:rPr>
          <w:sz w:val="22"/>
          <w:szCs w:val="22"/>
        </w:rPr>
        <w:t xml:space="preserve"> согласовываются Сторонами в спецификациях, являющихся неотъемлемой частью Договора, форма которых согласована в Приложении №1 к Договору.</w:t>
      </w:r>
    </w:p>
    <w:p w:rsidR="003F6F71" w:rsidRDefault="00C21096" w:rsidP="0043442F">
      <w:pPr>
        <w:ind w:firstLine="426"/>
        <w:jc w:val="both"/>
        <w:rPr>
          <w:sz w:val="22"/>
          <w:szCs w:val="22"/>
        </w:rPr>
      </w:pPr>
      <w:r>
        <w:rPr>
          <w:sz w:val="22"/>
          <w:szCs w:val="22"/>
        </w:rPr>
        <w:t>1.3</w:t>
      </w:r>
      <w:r w:rsidR="003F6F71">
        <w:rPr>
          <w:sz w:val="22"/>
          <w:szCs w:val="22"/>
        </w:rPr>
        <w:t>. Датой поставки Товара считается дата</w:t>
      </w:r>
      <w:r w:rsidR="003F6F71" w:rsidRPr="002054A5">
        <w:rPr>
          <w:sz w:val="22"/>
          <w:szCs w:val="22"/>
        </w:rPr>
        <w:t xml:space="preserve"> </w:t>
      </w:r>
      <w:r w:rsidR="003F6F71">
        <w:rPr>
          <w:sz w:val="22"/>
          <w:szCs w:val="22"/>
        </w:rPr>
        <w:t>фактической передачи Товара Покупателю, что подтверждается подписями уполномоченных лиц в товарной накладной о выдаче Товара Покупателю.</w:t>
      </w:r>
    </w:p>
    <w:p w:rsidR="003F6F71" w:rsidRDefault="00C21096" w:rsidP="0043442F">
      <w:pPr>
        <w:ind w:firstLine="426"/>
        <w:jc w:val="both"/>
        <w:rPr>
          <w:sz w:val="22"/>
          <w:szCs w:val="22"/>
        </w:rPr>
      </w:pPr>
      <w:r>
        <w:rPr>
          <w:sz w:val="22"/>
          <w:szCs w:val="22"/>
        </w:rPr>
        <w:t>1.4</w:t>
      </w:r>
      <w:r w:rsidR="003F6F71">
        <w:rPr>
          <w:sz w:val="22"/>
          <w:szCs w:val="22"/>
        </w:rPr>
        <w:t xml:space="preserve">. Риск случайной гибели или случайного повреждения Товара переходит на Покупателя с момента его поставки, определенного в соответствии с п. </w:t>
      </w:r>
      <w:r w:rsidR="00510A95">
        <w:rPr>
          <w:sz w:val="22"/>
          <w:szCs w:val="22"/>
        </w:rPr>
        <w:t>1.3</w:t>
      </w:r>
      <w:r w:rsidR="003F6F71">
        <w:rPr>
          <w:sz w:val="22"/>
          <w:szCs w:val="22"/>
        </w:rPr>
        <w:t xml:space="preserve">. </w:t>
      </w:r>
      <w:r w:rsidR="00510A95">
        <w:rPr>
          <w:sz w:val="22"/>
          <w:szCs w:val="22"/>
        </w:rPr>
        <w:t>Д</w:t>
      </w:r>
      <w:r w:rsidR="003F6F71">
        <w:rPr>
          <w:sz w:val="22"/>
          <w:szCs w:val="22"/>
        </w:rPr>
        <w:t>оговора.</w:t>
      </w:r>
    </w:p>
    <w:p w:rsidR="00994E6D" w:rsidRDefault="00994E6D" w:rsidP="0043442F">
      <w:pPr>
        <w:ind w:firstLine="426"/>
        <w:jc w:val="both"/>
        <w:rPr>
          <w:sz w:val="22"/>
          <w:szCs w:val="22"/>
        </w:rPr>
      </w:pPr>
      <w:r>
        <w:rPr>
          <w:sz w:val="22"/>
          <w:szCs w:val="22"/>
        </w:rPr>
        <w:t xml:space="preserve">1.5. </w:t>
      </w:r>
      <w:r w:rsidRPr="00994E6D">
        <w:rPr>
          <w:sz w:val="22"/>
          <w:szCs w:val="22"/>
        </w:rPr>
        <w:t xml:space="preserve">Партией </w:t>
      </w:r>
      <w:r>
        <w:rPr>
          <w:sz w:val="22"/>
          <w:szCs w:val="22"/>
        </w:rPr>
        <w:t>Товар</w:t>
      </w:r>
      <w:r w:rsidR="000C07F7">
        <w:rPr>
          <w:sz w:val="22"/>
          <w:szCs w:val="22"/>
        </w:rPr>
        <w:t>а</w:t>
      </w:r>
      <w:r w:rsidRPr="00994E6D">
        <w:rPr>
          <w:sz w:val="22"/>
          <w:szCs w:val="22"/>
        </w:rPr>
        <w:t xml:space="preserve"> в рамках Договора считается количество </w:t>
      </w:r>
      <w:r>
        <w:rPr>
          <w:sz w:val="22"/>
          <w:szCs w:val="22"/>
        </w:rPr>
        <w:t>Товара</w:t>
      </w:r>
      <w:r w:rsidRPr="00994E6D">
        <w:rPr>
          <w:sz w:val="22"/>
          <w:szCs w:val="22"/>
        </w:rPr>
        <w:t>, переданное по одному товаросопроводительному документу.</w:t>
      </w:r>
    </w:p>
    <w:p w:rsidR="003F6F71" w:rsidRDefault="003F6F71" w:rsidP="0043442F">
      <w:pPr>
        <w:tabs>
          <w:tab w:val="left" w:pos="9241"/>
        </w:tabs>
        <w:rPr>
          <w:sz w:val="22"/>
          <w:szCs w:val="22"/>
        </w:rPr>
      </w:pPr>
    </w:p>
    <w:p w:rsidR="003F6F71" w:rsidRDefault="00C21096" w:rsidP="0043442F">
      <w:pPr>
        <w:jc w:val="center"/>
        <w:rPr>
          <w:b/>
          <w:bCs/>
          <w:sz w:val="22"/>
          <w:szCs w:val="22"/>
        </w:rPr>
      </w:pPr>
      <w:r>
        <w:rPr>
          <w:b/>
          <w:bCs/>
          <w:sz w:val="22"/>
          <w:szCs w:val="22"/>
        </w:rPr>
        <w:t>2</w:t>
      </w:r>
      <w:r w:rsidR="003F6F71">
        <w:rPr>
          <w:b/>
          <w:bCs/>
          <w:sz w:val="22"/>
          <w:szCs w:val="22"/>
        </w:rPr>
        <w:t xml:space="preserve">. Качество, комплектность и порядок приемки </w:t>
      </w:r>
      <w:r>
        <w:rPr>
          <w:b/>
          <w:bCs/>
          <w:sz w:val="22"/>
          <w:szCs w:val="22"/>
        </w:rPr>
        <w:t>Т</w:t>
      </w:r>
      <w:r w:rsidR="003F6F71">
        <w:rPr>
          <w:b/>
          <w:bCs/>
          <w:sz w:val="22"/>
          <w:szCs w:val="22"/>
        </w:rPr>
        <w:t>овара</w:t>
      </w:r>
    </w:p>
    <w:p w:rsidR="003F6F71" w:rsidRDefault="00C21096" w:rsidP="00862778">
      <w:pPr>
        <w:pStyle w:val="a3"/>
        <w:ind w:firstLine="426"/>
        <w:jc w:val="both"/>
        <w:rPr>
          <w:b w:val="0"/>
          <w:bCs w:val="0"/>
          <w:sz w:val="22"/>
          <w:szCs w:val="22"/>
        </w:rPr>
      </w:pPr>
      <w:r>
        <w:rPr>
          <w:b w:val="0"/>
          <w:bCs w:val="0"/>
          <w:sz w:val="22"/>
          <w:szCs w:val="22"/>
        </w:rPr>
        <w:t>2</w:t>
      </w:r>
      <w:r w:rsidR="003F6F71">
        <w:rPr>
          <w:b w:val="0"/>
          <w:bCs w:val="0"/>
          <w:sz w:val="22"/>
          <w:szCs w:val="22"/>
        </w:rPr>
        <w:t>.1. Каждая партия Товара должна сопровождаться следующими документами:</w:t>
      </w:r>
    </w:p>
    <w:p w:rsidR="003F6F71" w:rsidRDefault="003F6F71" w:rsidP="00862778">
      <w:pPr>
        <w:pStyle w:val="a3"/>
        <w:ind w:firstLine="426"/>
        <w:jc w:val="both"/>
        <w:rPr>
          <w:b w:val="0"/>
          <w:bCs w:val="0"/>
          <w:sz w:val="22"/>
          <w:szCs w:val="22"/>
        </w:rPr>
      </w:pPr>
      <w:r>
        <w:rPr>
          <w:b w:val="0"/>
          <w:bCs w:val="0"/>
          <w:sz w:val="22"/>
          <w:szCs w:val="22"/>
        </w:rPr>
        <w:t>- паспортом и/или сертификатом качества;</w:t>
      </w:r>
    </w:p>
    <w:p w:rsidR="003F6F71" w:rsidRDefault="003F6F71" w:rsidP="00862778">
      <w:pPr>
        <w:pStyle w:val="a3"/>
        <w:ind w:firstLine="426"/>
        <w:jc w:val="both"/>
        <w:rPr>
          <w:b w:val="0"/>
          <w:bCs w:val="0"/>
          <w:sz w:val="22"/>
          <w:szCs w:val="22"/>
        </w:rPr>
      </w:pPr>
      <w:r>
        <w:rPr>
          <w:b w:val="0"/>
          <w:bCs w:val="0"/>
          <w:sz w:val="22"/>
          <w:szCs w:val="22"/>
        </w:rPr>
        <w:t>- товарной накладной по форме ТОРГ-12;</w:t>
      </w:r>
    </w:p>
    <w:p w:rsidR="003F6F71" w:rsidRDefault="003F6F71" w:rsidP="00862778">
      <w:pPr>
        <w:pStyle w:val="a3"/>
        <w:ind w:firstLine="426"/>
        <w:jc w:val="both"/>
        <w:rPr>
          <w:b w:val="0"/>
          <w:bCs w:val="0"/>
          <w:sz w:val="22"/>
          <w:szCs w:val="22"/>
        </w:rPr>
      </w:pPr>
      <w:r>
        <w:rPr>
          <w:b w:val="0"/>
          <w:bCs w:val="0"/>
          <w:sz w:val="22"/>
          <w:szCs w:val="22"/>
        </w:rPr>
        <w:t>- счетом-фактурой.</w:t>
      </w:r>
    </w:p>
    <w:p w:rsidR="003F6F71" w:rsidRDefault="00C21096" w:rsidP="00862778">
      <w:pPr>
        <w:pStyle w:val="a3"/>
        <w:ind w:firstLine="426"/>
        <w:jc w:val="both"/>
        <w:rPr>
          <w:b w:val="0"/>
          <w:bCs w:val="0"/>
          <w:sz w:val="22"/>
          <w:szCs w:val="22"/>
        </w:rPr>
      </w:pPr>
      <w:r>
        <w:rPr>
          <w:b w:val="0"/>
          <w:bCs w:val="0"/>
          <w:sz w:val="22"/>
          <w:szCs w:val="22"/>
        </w:rPr>
        <w:t>2</w:t>
      </w:r>
      <w:r w:rsidR="003F6F71">
        <w:rPr>
          <w:b w:val="0"/>
          <w:bCs w:val="0"/>
          <w:sz w:val="22"/>
          <w:szCs w:val="22"/>
        </w:rPr>
        <w:t xml:space="preserve">.2. Приемка Товара по количеству мест (без осуществления </w:t>
      </w:r>
      <w:proofErr w:type="spellStart"/>
      <w:r w:rsidR="003F6F71">
        <w:rPr>
          <w:b w:val="0"/>
          <w:bCs w:val="0"/>
          <w:sz w:val="22"/>
          <w:szCs w:val="22"/>
        </w:rPr>
        <w:t>внутритарной</w:t>
      </w:r>
      <w:proofErr w:type="spellEnd"/>
      <w:r w:rsidR="003F6F71">
        <w:rPr>
          <w:b w:val="0"/>
          <w:bCs w:val="0"/>
          <w:sz w:val="22"/>
          <w:szCs w:val="22"/>
        </w:rPr>
        <w:t xml:space="preserve"> проверки по количеству) и качеству (явные недостатки) осуществляется в момент передачи Товара Покупателю. Товар считается принятым по количеству мест при наличии подписи и печати уполномоченного лица Покупателя на соответствующей товарной накладной.</w:t>
      </w:r>
    </w:p>
    <w:p w:rsidR="00C21096" w:rsidRDefault="00C21096" w:rsidP="00740591">
      <w:pPr>
        <w:pStyle w:val="a3"/>
        <w:ind w:firstLine="426"/>
        <w:jc w:val="both"/>
        <w:rPr>
          <w:b w:val="0"/>
          <w:bCs w:val="0"/>
          <w:sz w:val="22"/>
          <w:szCs w:val="22"/>
        </w:rPr>
      </w:pPr>
      <w:r>
        <w:rPr>
          <w:b w:val="0"/>
          <w:bCs w:val="0"/>
          <w:sz w:val="22"/>
          <w:szCs w:val="22"/>
        </w:rPr>
        <w:t>2</w:t>
      </w:r>
      <w:r w:rsidR="003F6F71">
        <w:rPr>
          <w:b w:val="0"/>
          <w:bCs w:val="0"/>
          <w:sz w:val="22"/>
          <w:szCs w:val="22"/>
        </w:rPr>
        <w:t>.3. Если при приемке обнаружится недостача Товара по количеству мест и/или обнаружится Товар с явными недостатками (ненадлежащий внешний вид), то Покупатель обязан составить об этом дв</w:t>
      </w:r>
      <w:r>
        <w:rPr>
          <w:b w:val="0"/>
          <w:bCs w:val="0"/>
          <w:sz w:val="22"/>
          <w:szCs w:val="22"/>
        </w:rPr>
        <w:t>ухсторонний акт по форме ТОРГ-2:</w:t>
      </w:r>
    </w:p>
    <w:p w:rsidR="00C21096" w:rsidRPr="00C21096" w:rsidRDefault="00C21096" w:rsidP="00740591">
      <w:pPr>
        <w:pStyle w:val="a3"/>
        <w:ind w:firstLine="426"/>
        <w:jc w:val="both"/>
        <w:rPr>
          <w:b w:val="0"/>
          <w:bCs w:val="0"/>
          <w:sz w:val="22"/>
          <w:szCs w:val="22"/>
        </w:rPr>
      </w:pPr>
      <w:r w:rsidRPr="00C21096">
        <w:rPr>
          <w:b w:val="0"/>
          <w:bCs w:val="0"/>
          <w:sz w:val="22"/>
          <w:szCs w:val="22"/>
        </w:rPr>
        <w:t xml:space="preserve">- </w:t>
      </w:r>
      <w:r w:rsidR="003F6F71" w:rsidRPr="00C21096">
        <w:rPr>
          <w:b w:val="0"/>
          <w:bCs w:val="0"/>
          <w:sz w:val="22"/>
          <w:szCs w:val="22"/>
        </w:rPr>
        <w:t xml:space="preserve">с участием представителя Поставщика </w:t>
      </w:r>
      <w:r w:rsidR="003F6F71" w:rsidRPr="00C21096">
        <w:rPr>
          <w:b w:val="0"/>
          <w:iCs/>
          <w:sz w:val="22"/>
          <w:szCs w:val="22"/>
        </w:rPr>
        <w:t>в случае поста</w:t>
      </w:r>
      <w:r w:rsidRPr="00C21096">
        <w:rPr>
          <w:b w:val="0"/>
          <w:iCs/>
          <w:sz w:val="22"/>
          <w:szCs w:val="22"/>
        </w:rPr>
        <w:t>вки Товара со склада Поставщика;</w:t>
      </w:r>
    </w:p>
    <w:p w:rsidR="00C21096" w:rsidRPr="00C21096" w:rsidRDefault="00C21096" w:rsidP="00740591">
      <w:pPr>
        <w:pStyle w:val="a3"/>
        <w:ind w:firstLine="426"/>
        <w:jc w:val="both"/>
        <w:rPr>
          <w:b w:val="0"/>
          <w:bCs w:val="0"/>
          <w:sz w:val="22"/>
          <w:szCs w:val="22"/>
        </w:rPr>
      </w:pPr>
      <w:r w:rsidRPr="00C21096">
        <w:rPr>
          <w:b w:val="0"/>
          <w:bCs w:val="0"/>
          <w:sz w:val="22"/>
          <w:szCs w:val="22"/>
        </w:rPr>
        <w:t xml:space="preserve">- </w:t>
      </w:r>
      <w:r w:rsidR="003F6F71" w:rsidRPr="00C21096">
        <w:rPr>
          <w:b w:val="0"/>
          <w:bCs w:val="0"/>
          <w:sz w:val="22"/>
          <w:szCs w:val="22"/>
        </w:rPr>
        <w:t xml:space="preserve">с участием перевозчика Поставщика </w:t>
      </w:r>
      <w:r w:rsidR="003F6F71" w:rsidRPr="00C21096">
        <w:rPr>
          <w:b w:val="0"/>
          <w:iCs/>
          <w:sz w:val="22"/>
          <w:szCs w:val="22"/>
        </w:rPr>
        <w:t xml:space="preserve">в случае поставки Товара на склад Покупателя или </w:t>
      </w:r>
      <w:r w:rsidR="000E7094">
        <w:rPr>
          <w:b w:val="0"/>
          <w:iCs/>
          <w:sz w:val="22"/>
          <w:szCs w:val="22"/>
        </w:rPr>
        <w:t xml:space="preserve">на склад </w:t>
      </w:r>
      <w:r w:rsidR="003F6F71" w:rsidRPr="00C21096">
        <w:rPr>
          <w:b w:val="0"/>
          <w:iCs/>
          <w:sz w:val="22"/>
          <w:szCs w:val="22"/>
        </w:rPr>
        <w:t>перевозчика Поставщика</w:t>
      </w:r>
      <w:r w:rsidRPr="00C21096">
        <w:rPr>
          <w:b w:val="0"/>
          <w:bCs w:val="0"/>
          <w:sz w:val="22"/>
          <w:szCs w:val="22"/>
        </w:rPr>
        <w:t>.</w:t>
      </w:r>
    </w:p>
    <w:p w:rsidR="003F6F71" w:rsidRDefault="003F6F71" w:rsidP="00740591">
      <w:pPr>
        <w:pStyle w:val="a3"/>
        <w:ind w:firstLine="426"/>
        <w:jc w:val="both"/>
        <w:rPr>
          <w:b w:val="0"/>
          <w:bCs w:val="0"/>
          <w:sz w:val="22"/>
          <w:szCs w:val="22"/>
        </w:rPr>
      </w:pPr>
      <w:r>
        <w:rPr>
          <w:b w:val="0"/>
          <w:bCs w:val="0"/>
          <w:sz w:val="22"/>
          <w:szCs w:val="22"/>
        </w:rPr>
        <w:t>О составлении акта делается отметка в товаросопроводительных документах на соответствующую партию Товара, которая должна быть заверена всеми лицами, подписавшими соответствующий Акт.</w:t>
      </w:r>
    </w:p>
    <w:p w:rsidR="003F6F71" w:rsidRDefault="00C21096" w:rsidP="00740591">
      <w:pPr>
        <w:pStyle w:val="a5"/>
        <w:ind w:firstLine="426"/>
        <w:jc w:val="both"/>
        <w:rPr>
          <w:sz w:val="22"/>
          <w:szCs w:val="22"/>
        </w:rPr>
      </w:pPr>
      <w:r>
        <w:rPr>
          <w:sz w:val="22"/>
          <w:szCs w:val="22"/>
        </w:rPr>
        <w:t>2</w:t>
      </w:r>
      <w:r w:rsidR="003F6F71">
        <w:rPr>
          <w:sz w:val="22"/>
          <w:szCs w:val="22"/>
        </w:rPr>
        <w:t>.4. Претензии о недостатках Товара по количеству (</w:t>
      </w:r>
      <w:proofErr w:type="spellStart"/>
      <w:r w:rsidR="003F6F71">
        <w:rPr>
          <w:sz w:val="22"/>
          <w:szCs w:val="22"/>
        </w:rPr>
        <w:t>внутритарные</w:t>
      </w:r>
      <w:proofErr w:type="spellEnd"/>
      <w:r w:rsidR="003F6F71" w:rsidRPr="0029680B">
        <w:rPr>
          <w:sz w:val="22"/>
          <w:szCs w:val="22"/>
        </w:rPr>
        <w:t xml:space="preserve"> </w:t>
      </w:r>
      <w:proofErr w:type="spellStart"/>
      <w:r w:rsidR="003F6F71">
        <w:rPr>
          <w:sz w:val="22"/>
          <w:szCs w:val="22"/>
        </w:rPr>
        <w:t>недовложения</w:t>
      </w:r>
      <w:proofErr w:type="spellEnd"/>
      <w:r w:rsidR="003F6F71">
        <w:rPr>
          <w:sz w:val="22"/>
          <w:szCs w:val="22"/>
        </w:rPr>
        <w:t xml:space="preserve">) или </w:t>
      </w:r>
      <w:proofErr w:type="gramStart"/>
      <w:r w:rsidR="003F6F71">
        <w:rPr>
          <w:sz w:val="22"/>
          <w:szCs w:val="22"/>
        </w:rPr>
        <w:t>ненадлежащего</w:t>
      </w:r>
      <w:proofErr w:type="gramEnd"/>
      <w:r w:rsidR="003F6F71">
        <w:rPr>
          <w:sz w:val="22"/>
          <w:szCs w:val="22"/>
        </w:rPr>
        <w:t xml:space="preserve"> качества Товара (скрытые недостатки) должны быть предъявлены Покупателем Поставщику в течение 45 (Сорока пяти) дней с момента поставки. При обнаружении недостатков по количеству (</w:t>
      </w:r>
      <w:proofErr w:type="spellStart"/>
      <w:r w:rsidR="003F6F71">
        <w:rPr>
          <w:sz w:val="22"/>
          <w:szCs w:val="22"/>
        </w:rPr>
        <w:t>внутритарные</w:t>
      </w:r>
      <w:proofErr w:type="spellEnd"/>
      <w:r w:rsidR="003F6F71" w:rsidRPr="0029680B">
        <w:rPr>
          <w:sz w:val="22"/>
          <w:szCs w:val="22"/>
        </w:rPr>
        <w:t xml:space="preserve"> </w:t>
      </w:r>
      <w:proofErr w:type="spellStart"/>
      <w:r w:rsidR="003F6F71">
        <w:rPr>
          <w:sz w:val="22"/>
          <w:szCs w:val="22"/>
        </w:rPr>
        <w:t>недовложения</w:t>
      </w:r>
      <w:proofErr w:type="spellEnd"/>
      <w:r w:rsidR="003F6F71">
        <w:rPr>
          <w:sz w:val="22"/>
          <w:szCs w:val="22"/>
        </w:rPr>
        <w:t xml:space="preserve">) или ненадлежащего качества Товара (скрытые недостатки) Покупатель уведомляет об этом Поставщика и приглашает уполномоченного представителя Поставщика для составления двухстороннего Акта, форма которого согласована в Приложении № </w:t>
      </w:r>
      <w:r w:rsidR="00BB0A87">
        <w:rPr>
          <w:sz w:val="22"/>
          <w:szCs w:val="22"/>
        </w:rPr>
        <w:t>2</w:t>
      </w:r>
      <w:r w:rsidR="003F6F71">
        <w:rPr>
          <w:sz w:val="22"/>
          <w:szCs w:val="22"/>
        </w:rPr>
        <w:t xml:space="preserve"> к </w:t>
      </w:r>
      <w:r w:rsidR="00510A95">
        <w:rPr>
          <w:sz w:val="22"/>
          <w:szCs w:val="22"/>
        </w:rPr>
        <w:t>Д</w:t>
      </w:r>
      <w:r w:rsidR="003F6F71">
        <w:rPr>
          <w:sz w:val="22"/>
          <w:szCs w:val="22"/>
        </w:rPr>
        <w:t xml:space="preserve">оговору. В случае неявки представителя Поставщика в течение 3 (Трех) рабочих дней со дня получения Поставщиком уведомления, Покупатель вправе осуществить составление Акта в одностороннем порядке. </w:t>
      </w:r>
    </w:p>
    <w:p w:rsidR="003F6F71" w:rsidRDefault="00C21096" w:rsidP="00740591">
      <w:pPr>
        <w:pStyle w:val="a5"/>
        <w:ind w:firstLine="426"/>
        <w:jc w:val="both"/>
        <w:rPr>
          <w:sz w:val="22"/>
          <w:szCs w:val="22"/>
        </w:rPr>
      </w:pPr>
      <w:r>
        <w:rPr>
          <w:sz w:val="22"/>
          <w:szCs w:val="22"/>
        </w:rPr>
        <w:t>2</w:t>
      </w:r>
      <w:r w:rsidR="003F6F71">
        <w:rPr>
          <w:sz w:val="22"/>
          <w:szCs w:val="22"/>
        </w:rPr>
        <w:t xml:space="preserve">.5. Акт является основанием для предъявления претензии Поставщику. Претензия может быть предъявлена Поставщику Покупателем в течение 5 (Пяти) рабочих дней с даты составления соответствующего акта. Поставщик обязан рассмотреть претензию Покупателя в течение 10 (Десяти) дней с момента её получения, после чего акцептовать претензию или направить Покупателю мотивированный отказ. При </w:t>
      </w:r>
      <w:proofErr w:type="spellStart"/>
      <w:r w:rsidR="003F6F71">
        <w:rPr>
          <w:sz w:val="22"/>
          <w:szCs w:val="22"/>
        </w:rPr>
        <w:t>непоступлении</w:t>
      </w:r>
      <w:proofErr w:type="spellEnd"/>
      <w:r w:rsidR="003F6F71">
        <w:rPr>
          <w:sz w:val="22"/>
          <w:szCs w:val="22"/>
        </w:rPr>
        <w:t xml:space="preserve"> мотивированного отказа Покупателю в указанный срок претензия считается акцептованной.</w:t>
      </w:r>
    </w:p>
    <w:p w:rsidR="003F6F71" w:rsidRDefault="00C21096" w:rsidP="00740591">
      <w:pPr>
        <w:pStyle w:val="a5"/>
        <w:ind w:firstLine="426"/>
        <w:jc w:val="both"/>
        <w:rPr>
          <w:sz w:val="22"/>
          <w:szCs w:val="22"/>
        </w:rPr>
      </w:pPr>
      <w:r>
        <w:rPr>
          <w:sz w:val="22"/>
          <w:szCs w:val="22"/>
        </w:rPr>
        <w:lastRenderedPageBreak/>
        <w:t>2</w:t>
      </w:r>
      <w:r w:rsidR="003F6F71">
        <w:rPr>
          <w:sz w:val="22"/>
          <w:szCs w:val="22"/>
        </w:rPr>
        <w:t>.6. В случае ненадлежащей поставки Товара Поставщик обязуется заменить или</w:t>
      </w:r>
      <w:r w:rsidR="003F6F71" w:rsidRPr="0029680B">
        <w:rPr>
          <w:sz w:val="22"/>
          <w:szCs w:val="22"/>
        </w:rPr>
        <w:t xml:space="preserve"> </w:t>
      </w:r>
      <w:proofErr w:type="spellStart"/>
      <w:r w:rsidR="003F6F71">
        <w:rPr>
          <w:sz w:val="22"/>
          <w:szCs w:val="22"/>
        </w:rPr>
        <w:t>допоставить</w:t>
      </w:r>
      <w:proofErr w:type="spellEnd"/>
      <w:r w:rsidR="003F6F71">
        <w:rPr>
          <w:sz w:val="22"/>
          <w:szCs w:val="22"/>
        </w:rPr>
        <w:t xml:space="preserve"> Товар в срок, соответствующий сроку поставки этого Товара, с даты акцепта претензии Покупателя.</w:t>
      </w:r>
    </w:p>
    <w:p w:rsidR="003F6F71" w:rsidRDefault="00C21096" w:rsidP="00740591">
      <w:pPr>
        <w:pStyle w:val="a5"/>
        <w:ind w:firstLine="426"/>
        <w:jc w:val="both"/>
        <w:rPr>
          <w:sz w:val="22"/>
          <w:szCs w:val="22"/>
        </w:rPr>
      </w:pPr>
      <w:r>
        <w:rPr>
          <w:sz w:val="22"/>
          <w:szCs w:val="22"/>
        </w:rPr>
        <w:t>2</w:t>
      </w:r>
      <w:r w:rsidR="003F6F71">
        <w:rPr>
          <w:sz w:val="22"/>
          <w:szCs w:val="22"/>
        </w:rPr>
        <w:t>.7. В случае если Поставщик не произведет замену некачественного Товара в срок, указанный в п.</w:t>
      </w:r>
      <w:r>
        <w:rPr>
          <w:sz w:val="22"/>
          <w:szCs w:val="22"/>
        </w:rPr>
        <w:t>2</w:t>
      </w:r>
      <w:r w:rsidR="003F6F71">
        <w:rPr>
          <w:sz w:val="22"/>
          <w:szCs w:val="22"/>
        </w:rPr>
        <w:t xml:space="preserve">.6 Договора, то со дня, следующего за последним днем данного срока, этот Товар поступает на ответственное хранение Покупателя. При этом Поставщик обязан оплатить все расходы Покупателя, связанные с ответственным хранением некачественного Товара. </w:t>
      </w:r>
    </w:p>
    <w:p w:rsidR="003F6F71" w:rsidRDefault="003F6F71" w:rsidP="00740591">
      <w:pPr>
        <w:pStyle w:val="a5"/>
        <w:ind w:firstLine="426"/>
        <w:jc w:val="both"/>
        <w:rPr>
          <w:sz w:val="22"/>
          <w:szCs w:val="22"/>
          <w:highlight w:val="yellow"/>
        </w:rPr>
      </w:pPr>
      <w:r>
        <w:rPr>
          <w:sz w:val="22"/>
          <w:szCs w:val="22"/>
        </w:rPr>
        <w:t>В случае принятия Поставщиком решения о возврате некачественного Товара на склад Поставщика, такой возврат осуществляется транспортом Поставщика и (или) за счёт Поставщика.</w:t>
      </w:r>
    </w:p>
    <w:p w:rsidR="003F6F71" w:rsidRPr="00817B1C" w:rsidRDefault="00C21096" w:rsidP="00740591">
      <w:pPr>
        <w:pStyle w:val="a3"/>
        <w:ind w:firstLine="426"/>
        <w:jc w:val="both"/>
        <w:rPr>
          <w:b w:val="0"/>
          <w:bCs w:val="0"/>
          <w:sz w:val="22"/>
          <w:szCs w:val="22"/>
        </w:rPr>
      </w:pPr>
      <w:r>
        <w:rPr>
          <w:b w:val="0"/>
          <w:bCs w:val="0"/>
          <w:sz w:val="22"/>
          <w:szCs w:val="22"/>
        </w:rPr>
        <w:t>2</w:t>
      </w:r>
      <w:r w:rsidR="003F6F71">
        <w:rPr>
          <w:b w:val="0"/>
          <w:bCs w:val="0"/>
          <w:sz w:val="22"/>
          <w:szCs w:val="22"/>
        </w:rPr>
        <w:t>.8. В случае поставки Товара ненадлежащего качества Покупатель вправе приостановить оплату Товара до момента акцепта Поставщиком соответствующей претензии или вступления в силу решения суда по этому вопросу.</w:t>
      </w:r>
    </w:p>
    <w:p w:rsidR="003F6F71" w:rsidRPr="00817B1C" w:rsidRDefault="003F6F71" w:rsidP="00862778">
      <w:pPr>
        <w:pStyle w:val="a3"/>
        <w:ind w:firstLine="426"/>
        <w:jc w:val="both"/>
        <w:rPr>
          <w:b w:val="0"/>
          <w:bCs w:val="0"/>
          <w:sz w:val="22"/>
          <w:szCs w:val="22"/>
        </w:rPr>
      </w:pPr>
    </w:p>
    <w:p w:rsidR="003F6F71" w:rsidRDefault="00C21096" w:rsidP="00862778">
      <w:pPr>
        <w:pStyle w:val="a3"/>
        <w:ind w:firstLine="426"/>
        <w:rPr>
          <w:b w:val="0"/>
          <w:bCs w:val="0"/>
          <w:sz w:val="22"/>
          <w:szCs w:val="22"/>
        </w:rPr>
      </w:pPr>
      <w:r>
        <w:rPr>
          <w:sz w:val="22"/>
          <w:szCs w:val="22"/>
        </w:rPr>
        <w:t>3</w:t>
      </w:r>
      <w:r w:rsidR="003F6F71">
        <w:rPr>
          <w:sz w:val="22"/>
          <w:szCs w:val="22"/>
        </w:rPr>
        <w:t xml:space="preserve">. </w:t>
      </w:r>
      <w:r>
        <w:rPr>
          <w:sz w:val="22"/>
          <w:szCs w:val="22"/>
        </w:rPr>
        <w:t>Ц</w:t>
      </w:r>
      <w:r w:rsidR="00E7767A">
        <w:rPr>
          <w:sz w:val="22"/>
          <w:szCs w:val="22"/>
        </w:rPr>
        <w:t>ена Товара</w:t>
      </w:r>
    </w:p>
    <w:p w:rsidR="003F6F71" w:rsidRDefault="00C21096" w:rsidP="00740591">
      <w:pPr>
        <w:pStyle w:val="a5"/>
        <w:ind w:firstLine="426"/>
        <w:jc w:val="both"/>
        <w:rPr>
          <w:sz w:val="22"/>
          <w:szCs w:val="22"/>
        </w:rPr>
      </w:pPr>
      <w:r>
        <w:rPr>
          <w:sz w:val="22"/>
          <w:szCs w:val="22"/>
        </w:rPr>
        <w:t>3</w:t>
      </w:r>
      <w:r w:rsidR="003F6F71">
        <w:rPr>
          <w:sz w:val="22"/>
          <w:szCs w:val="22"/>
        </w:rPr>
        <w:t>.</w:t>
      </w:r>
      <w:r>
        <w:rPr>
          <w:sz w:val="22"/>
          <w:szCs w:val="22"/>
        </w:rPr>
        <w:t>1</w:t>
      </w:r>
      <w:r w:rsidR="003F6F71">
        <w:rPr>
          <w:sz w:val="22"/>
          <w:szCs w:val="22"/>
        </w:rPr>
        <w:t>. Цена Товара</w:t>
      </w:r>
      <w:r w:rsidR="00E7767A">
        <w:rPr>
          <w:sz w:val="22"/>
          <w:szCs w:val="22"/>
        </w:rPr>
        <w:t xml:space="preserve"> согласовывается Сторонами в соответствующих спецификациях</w:t>
      </w:r>
      <w:r w:rsidR="003F6F71">
        <w:rPr>
          <w:sz w:val="22"/>
          <w:szCs w:val="22"/>
        </w:rPr>
        <w:t>, является окончательной, изменению не подлежит и включает в себя стоимость тары (упаковки), погрузки Товара и все иные обязательства Поставщика, возникшие до момента передачи Товара</w:t>
      </w:r>
      <w:r w:rsidR="003F6F71" w:rsidRPr="00B5766C">
        <w:rPr>
          <w:sz w:val="22"/>
          <w:szCs w:val="22"/>
        </w:rPr>
        <w:t xml:space="preserve"> </w:t>
      </w:r>
      <w:r w:rsidR="00E7767A">
        <w:rPr>
          <w:sz w:val="22"/>
          <w:szCs w:val="22"/>
        </w:rPr>
        <w:t>Покупателю, если иное не предусмотрено спецификацией.</w:t>
      </w:r>
    </w:p>
    <w:p w:rsidR="003F6F71" w:rsidRDefault="00E7767A" w:rsidP="00740591">
      <w:pPr>
        <w:ind w:firstLine="426"/>
        <w:jc w:val="both"/>
        <w:rPr>
          <w:sz w:val="22"/>
          <w:szCs w:val="22"/>
        </w:rPr>
      </w:pPr>
      <w:r>
        <w:rPr>
          <w:sz w:val="22"/>
          <w:szCs w:val="22"/>
        </w:rPr>
        <w:t>3</w:t>
      </w:r>
      <w:r w:rsidR="003F6F71">
        <w:rPr>
          <w:sz w:val="22"/>
          <w:szCs w:val="22"/>
        </w:rPr>
        <w:t>.</w:t>
      </w:r>
      <w:r>
        <w:rPr>
          <w:sz w:val="22"/>
          <w:szCs w:val="22"/>
        </w:rPr>
        <w:t>2</w:t>
      </w:r>
      <w:r w:rsidR="003F6F71">
        <w:rPr>
          <w:sz w:val="22"/>
          <w:szCs w:val="22"/>
        </w:rPr>
        <w:t>. Поставщик несет ответственность за неправильное оформление счетов</w:t>
      </w:r>
      <w:r w:rsidR="000E7094">
        <w:rPr>
          <w:sz w:val="22"/>
          <w:szCs w:val="22"/>
        </w:rPr>
        <w:t>-</w:t>
      </w:r>
      <w:r w:rsidR="003F6F71">
        <w:rPr>
          <w:sz w:val="22"/>
          <w:szCs w:val="22"/>
        </w:rPr>
        <w:t>фактур. Счета</w:t>
      </w:r>
      <w:r w:rsidR="000E7094">
        <w:rPr>
          <w:sz w:val="22"/>
          <w:szCs w:val="22"/>
        </w:rPr>
        <w:t>-</w:t>
      </w:r>
      <w:r w:rsidR="003F6F71">
        <w:rPr>
          <w:sz w:val="22"/>
          <w:szCs w:val="22"/>
        </w:rPr>
        <w:t>фактуры должны быть оформлены в соответствии со ст. 169 НК РФ и требованиями действующего</w:t>
      </w:r>
      <w:r w:rsidR="003F6F71" w:rsidRPr="002054A5">
        <w:rPr>
          <w:sz w:val="22"/>
          <w:szCs w:val="22"/>
        </w:rPr>
        <w:t xml:space="preserve"> </w:t>
      </w:r>
      <w:r w:rsidR="003F6F71" w:rsidRPr="004C6C65">
        <w:rPr>
          <w:sz w:val="22"/>
          <w:szCs w:val="22"/>
        </w:rPr>
        <w:t>Постановления Правительства РФ о фо</w:t>
      </w:r>
      <w:r w:rsidR="003F6F71">
        <w:rPr>
          <w:sz w:val="22"/>
          <w:szCs w:val="22"/>
        </w:rPr>
        <w:t>р</w:t>
      </w:r>
      <w:r w:rsidR="003F6F71" w:rsidRPr="004C6C65">
        <w:rPr>
          <w:sz w:val="22"/>
          <w:szCs w:val="22"/>
        </w:rPr>
        <w:t>мах и правилах заполнения документов,</w:t>
      </w:r>
      <w:r w:rsidR="003F6F71" w:rsidRPr="002054A5">
        <w:rPr>
          <w:sz w:val="22"/>
          <w:szCs w:val="22"/>
        </w:rPr>
        <w:t xml:space="preserve"> </w:t>
      </w:r>
      <w:r w:rsidR="003F6F71" w:rsidRPr="004C6C65">
        <w:rPr>
          <w:sz w:val="22"/>
          <w:szCs w:val="22"/>
        </w:rPr>
        <w:t>применяемых при расчетах по налогу на добавленную стоимость. В случ</w:t>
      </w:r>
      <w:r w:rsidR="003F6F71">
        <w:rPr>
          <w:sz w:val="22"/>
          <w:szCs w:val="22"/>
        </w:rPr>
        <w:t>ае отказа в возмещении НДС налоговыми органами по счетам</w:t>
      </w:r>
      <w:r w:rsidR="000E7094">
        <w:rPr>
          <w:sz w:val="22"/>
          <w:szCs w:val="22"/>
        </w:rPr>
        <w:t>-</w:t>
      </w:r>
      <w:r w:rsidR="003F6F71" w:rsidRPr="004C6C65">
        <w:rPr>
          <w:sz w:val="22"/>
          <w:szCs w:val="22"/>
        </w:rPr>
        <w:t xml:space="preserve">фактурам, </w:t>
      </w:r>
      <w:r w:rsidR="003F6F71">
        <w:rPr>
          <w:sz w:val="22"/>
          <w:szCs w:val="22"/>
        </w:rPr>
        <w:t>оформленным с нарушением, Поставщик возмещает убытки Покупателю в размере НДС по счету</w:t>
      </w:r>
      <w:r w:rsidR="000E7094">
        <w:rPr>
          <w:sz w:val="22"/>
          <w:szCs w:val="22"/>
        </w:rPr>
        <w:t>-</w:t>
      </w:r>
      <w:r w:rsidR="003F6F71">
        <w:rPr>
          <w:sz w:val="22"/>
          <w:szCs w:val="22"/>
        </w:rPr>
        <w:t>фактуре.</w:t>
      </w:r>
    </w:p>
    <w:p w:rsidR="003C40BA" w:rsidRPr="003C40BA" w:rsidRDefault="003C40BA" w:rsidP="003C40BA">
      <w:pPr>
        <w:ind w:firstLine="426"/>
        <w:jc w:val="both"/>
        <w:rPr>
          <w:sz w:val="22"/>
          <w:szCs w:val="22"/>
        </w:rPr>
      </w:pPr>
      <w:r w:rsidRPr="003C40BA">
        <w:rPr>
          <w:sz w:val="22"/>
          <w:szCs w:val="22"/>
        </w:rPr>
        <w:t xml:space="preserve">Если </w:t>
      </w:r>
      <w:r>
        <w:rPr>
          <w:sz w:val="22"/>
          <w:szCs w:val="22"/>
        </w:rPr>
        <w:t>Покупателю</w:t>
      </w:r>
      <w:r w:rsidRPr="003C40BA">
        <w:rPr>
          <w:sz w:val="22"/>
          <w:szCs w:val="22"/>
        </w:rPr>
        <w:t xml:space="preserve"> будет отказано в вычете НДС или признании расходов в рамках </w:t>
      </w:r>
      <w:r>
        <w:rPr>
          <w:sz w:val="22"/>
          <w:szCs w:val="22"/>
        </w:rPr>
        <w:t>Д</w:t>
      </w:r>
      <w:r w:rsidRPr="003C40BA">
        <w:rPr>
          <w:sz w:val="22"/>
          <w:szCs w:val="22"/>
        </w:rPr>
        <w:t xml:space="preserve">оговора по причине выявления налоговой недобросовестности </w:t>
      </w:r>
      <w:r>
        <w:rPr>
          <w:sz w:val="22"/>
          <w:szCs w:val="22"/>
        </w:rPr>
        <w:t>Поставщика</w:t>
      </w:r>
      <w:r w:rsidRPr="003C40BA">
        <w:rPr>
          <w:sz w:val="22"/>
          <w:szCs w:val="22"/>
        </w:rPr>
        <w:t xml:space="preserve">, а также в связи с претензиями налогового органа к отражению в первичных документах, налоговой отчетности </w:t>
      </w:r>
      <w:r w:rsidR="004F5FCA">
        <w:rPr>
          <w:sz w:val="22"/>
          <w:szCs w:val="22"/>
        </w:rPr>
        <w:t>Поставщика</w:t>
      </w:r>
      <w:r w:rsidRPr="003C40BA">
        <w:rPr>
          <w:sz w:val="22"/>
          <w:szCs w:val="22"/>
        </w:rPr>
        <w:t xml:space="preserve">, то </w:t>
      </w:r>
      <w:r>
        <w:rPr>
          <w:sz w:val="22"/>
          <w:szCs w:val="22"/>
        </w:rPr>
        <w:t>Поставщик</w:t>
      </w:r>
      <w:r w:rsidRPr="003C40BA">
        <w:rPr>
          <w:sz w:val="22"/>
          <w:szCs w:val="22"/>
        </w:rPr>
        <w:t xml:space="preserve"> обязуется возместить </w:t>
      </w:r>
      <w:r>
        <w:rPr>
          <w:sz w:val="22"/>
          <w:szCs w:val="22"/>
        </w:rPr>
        <w:t>Покупателю</w:t>
      </w:r>
      <w:r w:rsidRPr="003C40BA">
        <w:rPr>
          <w:sz w:val="22"/>
          <w:szCs w:val="22"/>
        </w:rPr>
        <w:t xml:space="preserve"> ущерб в сумме невозмещенного НДС и </w:t>
      </w:r>
      <w:proofErr w:type="spellStart"/>
      <w:r w:rsidRPr="003C40BA">
        <w:rPr>
          <w:sz w:val="22"/>
          <w:szCs w:val="22"/>
        </w:rPr>
        <w:t>доначисленного</w:t>
      </w:r>
      <w:proofErr w:type="spellEnd"/>
      <w:r w:rsidRPr="003C40BA">
        <w:rPr>
          <w:sz w:val="22"/>
          <w:szCs w:val="22"/>
        </w:rPr>
        <w:t xml:space="preserve"> налога на прибыль, а также причитающихся пеней и штрафов на основании решения налогового органа.</w:t>
      </w:r>
    </w:p>
    <w:p w:rsidR="003C40BA" w:rsidRDefault="003C40BA" w:rsidP="003C40BA">
      <w:pPr>
        <w:ind w:firstLine="426"/>
        <w:jc w:val="both"/>
        <w:rPr>
          <w:sz w:val="22"/>
          <w:szCs w:val="22"/>
        </w:rPr>
      </w:pPr>
      <w:r>
        <w:rPr>
          <w:sz w:val="22"/>
          <w:szCs w:val="22"/>
        </w:rPr>
        <w:t>Покупатель</w:t>
      </w:r>
      <w:r w:rsidRPr="003C40BA">
        <w:rPr>
          <w:sz w:val="22"/>
          <w:szCs w:val="22"/>
        </w:rPr>
        <w:t xml:space="preserve"> вправе в одностороннем внесудебном порядке зачесть эту сумму имущественных потерь (</w:t>
      </w:r>
      <w:proofErr w:type="spellStart"/>
      <w:r w:rsidRPr="003C40BA">
        <w:rPr>
          <w:sz w:val="22"/>
          <w:szCs w:val="22"/>
        </w:rPr>
        <w:t>доначисленные</w:t>
      </w:r>
      <w:proofErr w:type="spellEnd"/>
      <w:r w:rsidRPr="003C40BA">
        <w:rPr>
          <w:sz w:val="22"/>
          <w:szCs w:val="22"/>
        </w:rPr>
        <w:t xml:space="preserve"> налоги, штрафы и пени) в счет уменьшения обязательств по оплате по </w:t>
      </w:r>
      <w:r>
        <w:rPr>
          <w:sz w:val="22"/>
          <w:szCs w:val="22"/>
        </w:rPr>
        <w:t>Д</w:t>
      </w:r>
      <w:r w:rsidRPr="003C40BA">
        <w:rPr>
          <w:sz w:val="22"/>
          <w:szCs w:val="22"/>
        </w:rPr>
        <w:t xml:space="preserve">оговору, направив уведомление о зачете в адрес </w:t>
      </w:r>
      <w:r>
        <w:rPr>
          <w:sz w:val="22"/>
          <w:szCs w:val="22"/>
        </w:rPr>
        <w:t>Поставщика</w:t>
      </w:r>
      <w:r w:rsidRPr="003C40BA">
        <w:rPr>
          <w:sz w:val="22"/>
          <w:szCs w:val="22"/>
        </w:rPr>
        <w:t>.</w:t>
      </w:r>
    </w:p>
    <w:p w:rsidR="00E7767A" w:rsidRDefault="00E7767A" w:rsidP="00740591">
      <w:pPr>
        <w:ind w:firstLine="426"/>
        <w:jc w:val="both"/>
        <w:rPr>
          <w:sz w:val="22"/>
          <w:szCs w:val="22"/>
        </w:rPr>
      </w:pPr>
      <w:r>
        <w:rPr>
          <w:sz w:val="22"/>
          <w:szCs w:val="22"/>
        </w:rPr>
        <w:t xml:space="preserve">3.3. </w:t>
      </w:r>
      <w:r w:rsidRPr="009709FC">
        <w:rPr>
          <w:sz w:val="22"/>
          <w:szCs w:val="22"/>
        </w:rPr>
        <w:t xml:space="preserve">Стороны </w:t>
      </w:r>
      <w:r>
        <w:rPr>
          <w:sz w:val="22"/>
          <w:szCs w:val="22"/>
        </w:rPr>
        <w:t>договорились о возможности</w:t>
      </w:r>
      <w:r w:rsidRPr="009709FC">
        <w:rPr>
          <w:sz w:val="22"/>
          <w:szCs w:val="22"/>
        </w:rPr>
        <w:t xml:space="preserve"> использ</w:t>
      </w:r>
      <w:r>
        <w:rPr>
          <w:sz w:val="22"/>
          <w:szCs w:val="22"/>
        </w:rPr>
        <w:t>ования</w:t>
      </w:r>
      <w:r w:rsidRPr="009709FC">
        <w:rPr>
          <w:sz w:val="22"/>
          <w:szCs w:val="22"/>
        </w:rPr>
        <w:t xml:space="preserve"> универсальн</w:t>
      </w:r>
      <w:r>
        <w:rPr>
          <w:sz w:val="22"/>
          <w:szCs w:val="22"/>
        </w:rPr>
        <w:t>ого</w:t>
      </w:r>
      <w:r w:rsidRPr="009709FC">
        <w:rPr>
          <w:sz w:val="22"/>
          <w:szCs w:val="22"/>
        </w:rPr>
        <w:t xml:space="preserve"> передаточн</w:t>
      </w:r>
      <w:r>
        <w:rPr>
          <w:sz w:val="22"/>
          <w:szCs w:val="22"/>
        </w:rPr>
        <w:t>ого</w:t>
      </w:r>
      <w:r w:rsidRPr="009709FC">
        <w:rPr>
          <w:sz w:val="22"/>
          <w:szCs w:val="22"/>
        </w:rPr>
        <w:t xml:space="preserve"> документ</w:t>
      </w:r>
      <w:r>
        <w:rPr>
          <w:sz w:val="22"/>
          <w:szCs w:val="22"/>
        </w:rPr>
        <w:t xml:space="preserve">а (далее – УПД) в </w:t>
      </w:r>
      <w:r w:rsidRPr="009709FC">
        <w:rPr>
          <w:sz w:val="22"/>
          <w:szCs w:val="22"/>
        </w:rPr>
        <w:t xml:space="preserve">качестве формы </w:t>
      </w:r>
      <w:r>
        <w:rPr>
          <w:sz w:val="22"/>
          <w:szCs w:val="22"/>
        </w:rPr>
        <w:t>передаточного</w:t>
      </w:r>
      <w:r w:rsidRPr="009709FC">
        <w:rPr>
          <w:sz w:val="22"/>
          <w:szCs w:val="22"/>
        </w:rPr>
        <w:t xml:space="preserve"> документа и счета-фактуры для подтверждения расходов и вычетов по НДС</w:t>
      </w:r>
      <w:r>
        <w:rPr>
          <w:sz w:val="22"/>
          <w:szCs w:val="22"/>
        </w:rPr>
        <w:t>.</w:t>
      </w:r>
    </w:p>
    <w:p w:rsidR="000914DB" w:rsidRPr="00FD6C1B" w:rsidRDefault="000914DB" w:rsidP="00740591">
      <w:pPr>
        <w:ind w:firstLine="426"/>
        <w:jc w:val="both"/>
        <w:rPr>
          <w:sz w:val="22"/>
          <w:szCs w:val="22"/>
        </w:rPr>
      </w:pPr>
      <w:r w:rsidRPr="00FD6C1B">
        <w:rPr>
          <w:sz w:val="22"/>
          <w:szCs w:val="22"/>
        </w:rPr>
        <w:t xml:space="preserve">3.4. Обязательство Покупателя по оплате считается выполненным с момента зачисления денежных средств на расчетный счет Поставщика. Расчеты за поставленный Товар производятся платежными поручениями. Стороны договорились при расчете за поставленный Товар не использовать электронные средства платежа с их предъявлением (банковские карты, электронные кошельки и прочее). Не допускается оплата за поставленный Товар за </w:t>
      </w:r>
      <w:proofErr w:type="gramStart"/>
      <w:r w:rsidRPr="00FD6C1B">
        <w:rPr>
          <w:sz w:val="22"/>
          <w:szCs w:val="22"/>
        </w:rPr>
        <w:t>Покупателя  третьим</w:t>
      </w:r>
      <w:proofErr w:type="gramEnd"/>
      <w:r w:rsidRPr="00FD6C1B">
        <w:rPr>
          <w:sz w:val="22"/>
          <w:szCs w:val="22"/>
        </w:rPr>
        <w:t xml:space="preserve"> лицом, если этим лицом является физическое лицо. При получении оплаты за Покупателя от третьего лица-физического лица полученные денежные средства как оплата за поставленный Товар не зачитываются, учитываются как невыясненные платежи и подлежат возврату физическому лицу по его требованию.</w:t>
      </w:r>
    </w:p>
    <w:p w:rsidR="003F6F71" w:rsidRDefault="003F6F71" w:rsidP="0043442F">
      <w:pPr>
        <w:jc w:val="both"/>
        <w:rPr>
          <w:sz w:val="22"/>
          <w:szCs w:val="22"/>
        </w:rPr>
      </w:pPr>
    </w:p>
    <w:p w:rsidR="003F6F71" w:rsidRDefault="00E7767A" w:rsidP="0043442F">
      <w:pPr>
        <w:jc w:val="center"/>
        <w:rPr>
          <w:b/>
          <w:bCs/>
          <w:sz w:val="22"/>
          <w:szCs w:val="22"/>
        </w:rPr>
      </w:pPr>
      <w:r>
        <w:rPr>
          <w:b/>
          <w:bCs/>
          <w:sz w:val="22"/>
          <w:szCs w:val="22"/>
        </w:rPr>
        <w:t>4</w:t>
      </w:r>
      <w:r w:rsidR="003F6F71">
        <w:rPr>
          <w:b/>
          <w:bCs/>
          <w:sz w:val="22"/>
          <w:szCs w:val="22"/>
        </w:rPr>
        <w:t xml:space="preserve">. Права и обязанности </w:t>
      </w:r>
      <w:r>
        <w:rPr>
          <w:b/>
          <w:bCs/>
          <w:sz w:val="22"/>
          <w:szCs w:val="22"/>
        </w:rPr>
        <w:t>С</w:t>
      </w:r>
      <w:r w:rsidR="003F6F71">
        <w:rPr>
          <w:b/>
          <w:bCs/>
          <w:sz w:val="22"/>
          <w:szCs w:val="22"/>
        </w:rPr>
        <w:t>торон</w:t>
      </w:r>
    </w:p>
    <w:p w:rsidR="003F6F71" w:rsidRDefault="00E7767A" w:rsidP="00740591">
      <w:pPr>
        <w:ind w:firstLine="426"/>
        <w:jc w:val="both"/>
        <w:rPr>
          <w:sz w:val="22"/>
          <w:szCs w:val="22"/>
        </w:rPr>
      </w:pPr>
      <w:r>
        <w:rPr>
          <w:sz w:val="22"/>
          <w:szCs w:val="22"/>
        </w:rPr>
        <w:t>4</w:t>
      </w:r>
      <w:r w:rsidR="003F6F71">
        <w:rPr>
          <w:sz w:val="22"/>
          <w:szCs w:val="22"/>
        </w:rPr>
        <w:t xml:space="preserve">.1. Поставщик обязан своевременно передать Покупателю Товар в ассортименте, количестве и качестве, отвечающим условиям </w:t>
      </w:r>
      <w:r w:rsidR="00510A95">
        <w:rPr>
          <w:sz w:val="22"/>
          <w:szCs w:val="22"/>
        </w:rPr>
        <w:t>Д</w:t>
      </w:r>
      <w:r w:rsidR="003F6F71">
        <w:rPr>
          <w:sz w:val="22"/>
          <w:szCs w:val="22"/>
        </w:rPr>
        <w:t>оговора.</w:t>
      </w:r>
    </w:p>
    <w:p w:rsidR="003F6F71" w:rsidRDefault="00E7767A" w:rsidP="00740591">
      <w:pPr>
        <w:ind w:firstLine="426"/>
        <w:jc w:val="both"/>
        <w:rPr>
          <w:sz w:val="22"/>
          <w:szCs w:val="22"/>
        </w:rPr>
      </w:pPr>
      <w:r>
        <w:rPr>
          <w:sz w:val="22"/>
          <w:szCs w:val="22"/>
        </w:rPr>
        <w:t>4</w:t>
      </w:r>
      <w:r w:rsidR="003F6F71">
        <w:rPr>
          <w:sz w:val="22"/>
          <w:szCs w:val="22"/>
        </w:rPr>
        <w:t xml:space="preserve">.2. Покупатель обязан принять и оплатить Товар в порядке и сроки, указанные в </w:t>
      </w:r>
      <w:r w:rsidR="00510A95">
        <w:rPr>
          <w:sz w:val="22"/>
          <w:szCs w:val="22"/>
        </w:rPr>
        <w:t>Д</w:t>
      </w:r>
      <w:r w:rsidR="003F6F71">
        <w:rPr>
          <w:sz w:val="22"/>
          <w:szCs w:val="22"/>
        </w:rPr>
        <w:t>оговоре.</w:t>
      </w:r>
    </w:p>
    <w:p w:rsidR="003F6F71" w:rsidRDefault="00E7767A" w:rsidP="00740591">
      <w:pPr>
        <w:ind w:firstLine="426"/>
        <w:jc w:val="both"/>
        <w:rPr>
          <w:sz w:val="22"/>
          <w:szCs w:val="22"/>
        </w:rPr>
      </w:pPr>
      <w:r>
        <w:rPr>
          <w:sz w:val="22"/>
          <w:szCs w:val="22"/>
        </w:rPr>
        <w:t>4</w:t>
      </w:r>
      <w:r w:rsidR="003F6F71">
        <w:rPr>
          <w:sz w:val="22"/>
          <w:szCs w:val="22"/>
        </w:rPr>
        <w:t xml:space="preserve">.3. В случае если Поставщик допустил недопоставку или просрочку поставки Товара в определенный </w:t>
      </w:r>
      <w:r w:rsidR="00510A95">
        <w:rPr>
          <w:sz w:val="22"/>
          <w:szCs w:val="22"/>
        </w:rPr>
        <w:t>С</w:t>
      </w:r>
      <w:r w:rsidR="003F6F71">
        <w:rPr>
          <w:sz w:val="22"/>
          <w:szCs w:val="22"/>
        </w:rPr>
        <w:t>торонами период поставки, Покупатель вправе по своему усмотрению:</w:t>
      </w:r>
    </w:p>
    <w:p w:rsidR="003F6F71" w:rsidRDefault="003F6F71" w:rsidP="00740591">
      <w:pPr>
        <w:ind w:firstLine="426"/>
        <w:jc w:val="both"/>
        <w:rPr>
          <w:sz w:val="22"/>
          <w:szCs w:val="22"/>
        </w:rPr>
      </w:pPr>
      <w:r>
        <w:rPr>
          <w:sz w:val="22"/>
          <w:szCs w:val="22"/>
        </w:rPr>
        <w:t>- письменно уведомив Поставщика, отказаться от принятия Товара, поставка которого просрочена, и потребовать от Поставщика возврата уплаченной за Товар денежной суммы, а также возмещения понесенных убытков, связанных с просрочкой поставки Товара. Поставщик обязан вернуть уплаченные денежные средства за Товар, поставка которого просрочена, в течение 10 (Десяти) календарных дней с момента получения от Покупателя такого требования;</w:t>
      </w:r>
    </w:p>
    <w:p w:rsidR="003F6F71" w:rsidRDefault="003F6F71" w:rsidP="00740591">
      <w:pPr>
        <w:ind w:firstLine="426"/>
        <w:jc w:val="both"/>
        <w:rPr>
          <w:sz w:val="22"/>
          <w:szCs w:val="22"/>
        </w:rPr>
      </w:pPr>
      <w:r>
        <w:rPr>
          <w:sz w:val="22"/>
          <w:szCs w:val="22"/>
        </w:rPr>
        <w:t>- потребовать передать не поставленное или недопоставленное количество Товара.</w:t>
      </w:r>
    </w:p>
    <w:p w:rsidR="003F6F71" w:rsidRDefault="00E7767A" w:rsidP="00740591">
      <w:pPr>
        <w:ind w:firstLine="426"/>
        <w:jc w:val="both"/>
        <w:rPr>
          <w:sz w:val="22"/>
          <w:szCs w:val="22"/>
        </w:rPr>
      </w:pPr>
      <w:r>
        <w:rPr>
          <w:sz w:val="22"/>
          <w:szCs w:val="22"/>
        </w:rPr>
        <w:t>4</w:t>
      </w:r>
      <w:r w:rsidR="003F6F71">
        <w:rPr>
          <w:sz w:val="22"/>
          <w:szCs w:val="22"/>
        </w:rPr>
        <w:t xml:space="preserve">.4. По окончании срока действия </w:t>
      </w:r>
      <w:r w:rsidR="00510A95">
        <w:rPr>
          <w:sz w:val="22"/>
          <w:szCs w:val="22"/>
        </w:rPr>
        <w:t>Д</w:t>
      </w:r>
      <w:r w:rsidR="003F6F71">
        <w:rPr>
          <w:sz w:val="22"/>
          <w:szCs w:val="22"/>
        </w:rPr>
        <w:t xml:space="preserve">оговора при наличии излишне уплаченных денежных сумм Покупателем Поставщику, Поставщик обязан вернуть излишне уплаченные денежные средства в течение 10 (Десяти) календарных дней с момента получения от Покупателя такого требования. </w:t>
      </w:r>
    </w:p>
    <w:p w:rsidR="003F6F71" w:rsidRDefault="00E7767A" w:rsidP="00740591">
      <w:pPr>
        <w:ind w:firstLine="426"/>
        <w:jc w:val="both"/>
        <w:rPr>
          <w:sz w:val="22"/>
          <w:szCs w:val="22"/>
        </w:rPr>
      </w:pPr>
      <w:r>
        <w:rPr>
          <w:sz w:val="22"/>
          <w:szCs w:val="22"/>
        </w:rPr>
        <w:lastRenderedPageBreak/>
        <w:t>4</w:t>
      </w:r>
      <w:r w:rsidR="003F6F71">
        <w:rPr>
          <w:sz w:val="22"/>
          <w:szCs w:val="22"/>
        </w:rPr>
        <w:t>.5. В случае обнаружения дефектов в течение гарантийного срока Товара, Поставщик обязан произвести его замену на аналогичный Товар надлежащего качества в срок, равн</w:t>
      </w:r>
      <w:r w:rsidR="0073616E">
        <w:rPr>
          <w:sz w:val="22"/>
          <w:szCs w:val="22"/>
        </w:rPr>
        <w:t>ый сроку поставки этого Товара, согласованного в соответствующей спецификации</w:t>
      </w:r>
      <w:r w:rsidR="003F6F71">
        <w:rPr>
          <w:sz w:val="22"/>
          <w:szCs w:val="22"/>
        </w:rPr>
        <w:t>.</w:t>
      </w:r>
    </w:p>
    <w:p w:rsidR="003F6F71" w:rsidRDefault="003F6F71" w:rsidP="0043442F">
      <w:pPr>
        <w:ind w:firstLine="567"/>
        <w:jc w:val="both"/>
        <w:rPr>
          <w:sz w:val="22"/>
          <w:szCs w:val="22"/>
        </w:rPr>
      </w:pPr>
    </w:p>
    <w:p w:rsidR="003F6F71" w:rsidRDefault="0073616E" w:rsidP="0043442F">
      <w:pPr>
        <w:jc w:val="center"/>
        <w:rPr>
          <w:b/>
          <w:bCs/>
          <w:sz w:val="22"/>
          <w:szCs w:val="22"/>
        </w:rPr>
      </w:pPr>
      <w:r>
        <w:rPr>
          <w:b/>
          <w:bCs/>
          <w:sz w:val="22"/>
          <w:szCs w:val="22"/>
        </w:rPr>
        <w:t>5</w:t>
      </w:r>
      <w:r w:rsidR="003F6F71">
        <w:rPr>
          <w:b/>
          <w:bCs/>
          <w:sz w:val="22"/>
          <w:szCs w:val="22"/>
        </w:rPr>
        <w:t>. Ответственность Сторон</w:t>
      </w:r>
    </w:p>
    <w:p w:rsidR="003F6F71" w:rsidRDefault="0073616E" w:rsidP="00740591">
      <w:pPr>
        <w:ind w:firstLine="426"/>
        <w:jc w:val="both"/>
        <w:rPr>
          <w:sz w:val="22"/>
          <w:szCs w:val="22"/>
        </w:rPr>
      </w:pPr>
      <w:r>
        <w:rPr>
          <w:sz w:val="22"/>
          <w:szCs w:val="22"/>
        </w:rPr>
        <w:t>5</w:t>
      </w:r>
      <w:r w:rsidR="003F6F71">
        <w:rPr>
          <w:sz w:val="22"/>
          <w:szCs w:val="22"/>
        </w:rPr>
        <w:t>.1. В случае просрочки оплаты за Товар Поставщик вправе потребовать от Покупателя уплаты неустойки (пени), размер которой составляет 0,1 процента от неуплаченной или несвоевременно уплаченной суммы за каждый день просрочки.</w:t>
      </w:r>
    </w:p>
    <w:p w:rsidR="003F6F71" w:rsidRDefault="0073616E" w:rsidP="00740591">
      <w:pPr>
        <w:ind w:firstLine="426"/>
        <w:jc w:val="both"/>
        <w:rPr>
          <w:sz w:val="22"/>
          <w:szCs w:val="22"/>
        </w:rPr>
      </w:pPr>
      <w:r>
        <w:rPr>
          <w:sz w:val="22"/>
          <w:szCs w:val="22"/>
        </w:rPr>
        <w:t>5</w:t>
      </w:r>
      <w:r w:rsidR="003F6F71">
        <w:rPr>
          <w:sz w:val="22"/>
          <w:szCs w:val="22"/>
        </w:rPr>
        <w:t>.</w:t>
      </w:r>
      <w:r w:rsidR="00510A95">
        <w:rPr>
          <w:sz w:val="22"/>
          <w:szCs w:val="22"/>
        </w:rPr>
        <w:t xml:space="preserve">2. В случае просрочки поставки </w:t>
      </w:r>
      <w:r w:rsidR="003F6F71">
        <w:rPr>
          <w:sz w:val="22"/>
          <w:szCs w:val="22"/>
        </w:rPr>
        <w:t>Товара Покупатель вправе потребовать от Поставщика уплаты неустойки (пени), размер которой составляет 0,1 процента от стоимости не поставленного в срок Товара за каждый день просрочки.</w:t>
      </w:r>
    </w:p>
    <w:p w:rsidR="003F6F71" w:rsidRDefault="0073616E" w:rsidP="00740591">
      <w:pPr>
        <w:ind w:firstLine="426"/>
        <w:jc w:val="both"/>
        <w:rPr>
          <w:sz w:val="22"/>
          <w:szCs w:val="22"/>
        </w:rPr>
      </w:pPr>
      <w:r>
        <w:rPr>
          <w:sz w:val="22"/>
          <w:szCs w:val="22"/>
        </w:rPr>
        <w:t>5</w:t>
      </w:r>
      <w:r w:rsidR="003F6F71">
        <w:rPr>
          <w:sz w:val="22"/>
          <w:szCs w:val="22"/>
        </w:rPr>
        <w:t xml:space="preserve">.3. В случае причинения убытков одной Стороне в связи с ненадлежащим выполнением другой Стороной своих обязательств по </w:t>
      </w:r>
      <w:r w:rsidR="00510A95">
        <w:rPr>
          <w:sz w:val="22"/>
          <w:szCs w:val="22"/>
        </w:rPr>
        <w:t>Д</w:t>
      </w:r>
      <w:r w:rsidR="003F6F71">
        <w:rPr>
          <w:sz w:val="22"/>
          <w:szCs w:val="22"/>
        </w:rPr>
        <w:t>оговору, последняя должна возместить причиненные убытки в полном объеме.</w:t>
      </w:r>
    </w:p>
    <w:p w:rsidR="003F6F71" w:rsidRDefault="0073616E" w:rsidP="00740591">
      <w:pPr>
        <w:ind w:firstLine="426"/>
        <w:jc w:val="both"/>
        <w:rPr>
          <w:sz w:val="22"/>
          <w:szCs w:val="22"/>
        </w:rPr>
      </w:pPr>
      <w:r>
        <w:rPr>
          <w:sz w:val="22"/>
          <w:szCs w:val="22"/>
        </w:rPr>
        <w:t>5</w:t>
      </w:r>
      <w:r w:rsidR="003F6F71">
        <w:rPr>
          <w:sz w:val="22"/>
          <w:szCs w:val="22"/>
        </w:rPr>
        <w:t xml:space="preserve">.4. Уплата неустойки не освобождает ответственную Сторону от исполнения возложенных на нее </w:t>
      </w:r>
      <w:r w:rsidR="00791021">
        <w:rPr>
          <w:sz w:val="22"/>
          <w:szCs w:val="22"/>
        </w:rPr>
        <w:t>Д</w:t>
      </w:r>
      <w:r w:rsidR="003F6F71">
        <w:rPr>
          <w:sz w:val="22"/>
          <w:szCs w:val="22"/>
        </w:rPr>
        <w:t>оговором обязательств.</w:t>
      </w:r>
    </w:p>
    <w:p w:rsidR="0096625A" w:rsidRDefault="0096625A" w:rsidP="00740591">
      <w:pPr>
        <w:ind w:firstLine="426"/>
        <w:jc w:val="both"/>
        <w:rPr>
          <w:sz w:val="22"/>
          <w:szCs w:val="22"/>
        </w:rPr>
      </w:pPr>
      <w:r>
        <w:rPr>
          <w:sz w:val="22"/>
          <w:szCs w:val="22"/>
        </w:rPr>
        <w:t xml:space="preserve">5.5. </w:t>
      </w:r>
      <w:r w:rsidRPr="00FB243F">
        <w:rPr>
          <w:sz w:val="22"/>
          <w:szCs w:val="22"/>
        </w:rPr>
        <w:t xml:space="preserve">При посещении территории объекта </w:t>
      </w:r>
      <w:r>
        <w:rPr>
          <w:sz w:val="22"/>
          <w:szCs w:val="22"/>
        </w:rPr>
        <w:t xml:space="preserve">Покупателя/Грузополучателя (далее – «территория объекта Покупателя») </w:t>
      </w:r>
      <w:r w:rsidRPr="00FB243F">
        <w:rPr>
          <w:sz w:val="22"/>
          <w:szCs w:val="22"/>
        </w:rPr>
        <w:t xml:space="preserve">представители </w:t>
      </w:r>
      <w:r>
        <w:rPr>
          <w:sz w:val="22"/>
          <w:szCs w:val="22"/>
        </w:rPr>
        <w:t>Поставщика</w:t>
      </w:r>
      <w:r w:rsidRPr="00FB243F">
        <w:rPr>
          <w:sz w:val="22"/>
          <w:szCs w:val="22"/>
        </w:rPr>
        <w:t xml:space="preserve"> обязаны соблюдать правила </w:t>
      </w:r>
      <w:proofErr w:type="spellStart"/>
      <w:r w:rsidRPr="00FB243F">
        <w:rPr>
          <w:sz w:val="22"/>
          <w:szCs w:val="22"/>
        </w:rPr>
        <w:t>внутриобъектового</w:t>
      </w:r>
      <w:proofErr w:type="spellEnd"/>
      <w:r w:rsidRPr="00FB243F">
        <w:rPr>
          <w:sz w:val="22"/>
          <w:szCs w:val="22"/>
        </w:rPr>
        <w:t xml:space="preserve"> и пропускного режима (далее – </w:t>
      </w:r>
      <w:r>
        <w:rPr>
          <w:sz w:val="22"/>
          <w:szCs w:val="22"/>
        </w:rPr>
        <w:t>«</w:t>
      </w:r>
      <w:r w:rsidRPr="00FB243F">
        <w:rPr>
          <w:sz w:val="22"/>
          <w:szCs w:val="22"/>
        </w:rPr>
        <w:t>Правила</w:t>
      </w:r>
      <w:r>
        <w:rPr>
          <w:sz w:val="22"/>
          <w:szCs w:val="22"/>
        </w:rPr>
        <w:t>»</w:t>
      </w:r>
      <w:r w:rsidRPr="00FB243F">
        <w:rPr>
          <w:sz w:val="22"/>
          <w:szCs w:val="22"/>
        </w:rPr>
        <w:t>), действующ</w:t>
      </w:r>
      <w:r>
        <w:rPr>
          <w:sz w:val="22"/>
          <w:szCs w:val="22"/>
        </w:rPr>
        <w:t xml:space="preserve">ие на объекте, </w:t>
      </w:r>
      <w:r w:rsidRPr="0096625A">
        <w:rPr>
          <w:sz w:val="22"/>
          <w:szCs w:val="22"/>
        </w:rPr>
        <w:t>в соответствии с Особыми условиями - Приложение №</w:t>
      </w:r>
      <w:r>
        <w:rPr>
          <w:sz w:val="22"/>
          <w:szCs w:val="22"/>
        </w:rPr>
        <w:t>3</w:t>
      </w:r>
      <w:r w:rsidRPr="0096625A">
        <w:rPr>
          <w:sz w:val="22"/>
          <w:szCs w:val="22"/>
        </w:rPr>
        <w:t xml:space="preserve"> к Договору.</w:t>
      </w:r>
    </w:p>
    <w:p w:rsidR="003F6F71" w:rsidRDefault="003F6F71" w:rsidP="0043442F">
      <w:pPr>
        <w:jc w:val="center"/>
        <w:rPr>
          <w:b/>
          <w:bCs/>
          <w:sz w:val="22"/>
          <w:szCs w:val="22"/>
        </w:rPr>
      </w:pPr>
    </w:p>
    <w:p w:rsidR="003F6F71" w:rsidRDefault="0073616E" w:rsidP="0043442F">
      <w:pPr>
        <w:jc w:val="center"/>
        <w:rPr>
          <w:b/>
          <w:bCs/>
          <w:sz w:val="22"/>
          <w:szCs w:val="22"/>
        </w:rPr>
      </w:pPr>
      <w:r>
        <w:rPr>
          <w:b/>
          <w:bCs/>
          <w:sz w:val="22"/>
          <w:szCs w:val="22"/>
        </w:rPr>
        <w:t>6</w:t>
      </w:r>
      <w:r w:rsidR="003F6F71">
        <w:rPr>
          <w:b/>
          <w:bCs/>
          <w:sz w:val="22"/>
          <w:szCs w:val="22"/>
        </w:rPr>
        <w:t>. Форс-мажорные обстоятельства</w:t>
      </w:r>
    </w:p>
    <w:p w:rsidR="003F6F71" w:rsidRDefault="0023566E" w:rsidP="00740591">
      <w:pPr>
        <w:ind w:right="48" w:firstLine="426"/>
        <w:jc w:val="both"/>
        <w:rPr>
          <w:sz w:val="22"/>
          <w:szCs w:val="22"/>
        </w:rPr>
      </w:pPr>
      <w:r>
        <w:rPr>
          <w:sz w:val="22"/>
          <w:szCs w:val="22"/>
        </w:rPr>
        <w:t>6</w:t>
      </w:r>
      <w:r w:rsidR="003F6F71">
        <w:rPr>
          <w:sz w:val="22"/>
          <w:szCs w:val="22"/>
        </w:rPr>
        <w:t xml:space="preserve">.1. Сторона, для которой возникла ситуация не выполнения обстоятельств по </w:t>
      </w:r>
      <w:r w:rsidR="00791021">
        <w:rPr>
          <w:sz w:val="22"/>
          <w:szCs w:val="22"/>
        </w:rPr>
        <w:t>Д</w:t>
      </w:r>
      <w:r w:rsidR="003F6F71">
        <w:rPr>
          <w:sz w:val="22"/>
          <w:szCs w:val="22"/>
        </w:rPr>
        <w:t xml:space="preserve">оговору вследствие наступления обстоятельств непреодолимой силы, таких как наводнение, пожар, землетрясение, массовые заболевания (эпидемии), национальные и отраслевые забастовки, а также в случае войны и военных действий или запретов компетентных государственных органов, возникших после заключения </w:t>
      </w:r>
      <w:r w:rsidR="00791021">
        <w:rPr>
          <w:sz w:val="22"/>
          <w:szCs w:val="22"/>
        </w:rPr>
        <w:t>Д</w:t>
      </w:r>
      <w:r w:rsidR="003F6F71">
        <w:rPr>
          <w:sz w:val="22"/>
          <w:szCs w:val="22"/>
        </w:rPr>
        <w:t>оговора, должна в течение суток в письменном виде информировать контрагента об их наступлении и прекращении и представить подтверждающие данные обстоятельств документы, выданные компетентными органами.</w:t>
      </w:r>
    </w:p>
    <w:p w:rsidR="003F6F71" w:rsidRPr="000877FB" w:rsidRDefault="0023566E" w:rsidP="00740591">
      <w:pPr>
        <w:pStyle w:val="2"/>
        <w:ind w:firstLine="426"/>
        <w:rPr>
          <w:sz w:val="22"/>
          <w:szCs w:val="22"/>
        </w:rPr>
      </w:pPr>
      <w:r>
        <w:rPr>
          <w:sz w:val="22"/>
          <w:szCs w:val="22"/>
        </w:rPr>
        <w:t>6</w:t>
      </w:r>
      <w:r w:rsidR="003F6F71">
        <w:rPr>
          <w:sz w:val="22"/>
          <w:szCs w:val="22"/>
        </w:rPr>
        <w:t xml:space="preserve">.2. При наступлении форс-мажорных обстоятельств и обстоятельств непреодолимой силы, срок исполнения обязательств для Стороны, испытывающей воздействие форс-мажорных обстоятельств, отодвигается на срок их действий и ликвидации последствий. Если невозможность полного или частичного выполнения обязательств для одной из Сторон длится более трех месяцев, то </w:t>
      </w:r>
      <w:r w:rsidR="00F63575">
        <w:rPr>
          <w:sz w:val="22"/>
          <w:szCs w:val="22"/>
        </w:rPr>
        <w:t>Д</w:t>
      </w:r>
      <w:r w:rsidR="003F6F71">
        <w:rPr>
          <w:sz w:val="22"/>
          <w:szCs w:val="22"/>
        </w:rPr>
        <w:t>оговор может быть досрочно прекращен по заявлению другой Стороны без обязательств о возмещении возможных убытков (включая расходы) Стороны, для которой возникли форс-мажорные обстоятельства.</w:t>
      </w:r>
    </w:p>
    <w:p w:rsidR="003F6F71" w:rsidRDefault="003F6F71" w:rsidP="001A5B46">
      <w:pPr>
        <w:pStyle w:val="a3"/>
        <w:rPr>
          <w:sz w:val="22"/>
          <w:szCs w:val="22"/>
        </w:rPr>
      </w:pPr>
    </w:p>
    <w:p w:rsidR="003F6F71" w:rsidRDefault="0023566E" w:rsidP="001A5B46">
      <w:pPr>
        <w:pStyle w:val="a3"/>
        <w:rPr>
          <w:sz w:val="22"/>
          <w:szCs w:val="22"/>
        </w:rPr>
      </w:pPr>
      <w:r>
        <w:rPr>
          <w:sz w:val="22"/>
          <w:szCs w:val="22"/>
        </w:rPr>
        <w:t>7</w:t>
      </w:r>
      <w:r w:rsidR="003F6F71">
        <w:rPr>
          <w:sz w:val="22"/>
          <w:szCs w:val="22"/>
        </w:rPr>
        <w:t xml:space="preserve">. Срок действия </w:t>
      </w:r>
      <w:r w:rsidR="000E7094">
        <w:rPr>
          <w:sz w:val="22"/>
          <w:szCs w:val="22"/>
        </w:rPr>
        <w:t>Д</w:t>
      </w:r>
      <w:r w:rsidR="003F6F71">
        <w:rPr>
          <w:sz w:val="22"/>
          <w:szCs w:val="22"/>
        </w:rPr>
        <w:t>оговора</w:t>
      </w:r>
    </w:p>
    <w:p w:rsidR="003F6F71" w:rsidRDefault="0023566E" w:rsidP="00740591">
      <w:pPr>
        <w:pStyle w:val="2"/>
        <w:ind w:firstLine="426"/>
        <w:rPr>
          <w:sz w:val="22"/>
          <w:szCs w:val="22"/>
        </w:rPr>
      </w:pPr>
      <w:r>
        <w:rPr>
          <w:sz w:val="22"/>
          <w:szCs w:val="22"/>
        </w:rPr>
        <w:t>7</w:t>
      </w:r>
      <w:r w:rsidR="003F6F71">
        <w:rPr>
          <w:sz w:val="22"/>
          <w:szCs w:val="22"/>
        </w:rPr>
        <w:t xml:space="preserve">.1. Настоящий </w:t>
      </w:r>
      <w:r w:rsidR="00F63575">
        <w:rPr>
          <w:sz w:val="22"/>
          <w:szCs w:val="22"/>
        </w:rPr>
        <w:t>Д</w:t>
      </w:r>
      <w:r w:rsidR="003F6F71">
        <w:rPr>
          <w:sz w:val="22"/>
          <w:szCs w:val="22"/>
        </w:rPr>
        <w:t xml:space="preserve">оговор вступает в силу с момента его подписания Сторонами и действует до </w:t>
      </w:r>
      <w:r w:rsidR="003F6F71" w:rsidRPr="00862778">
        <w:rPr>
          <w:sz w:val="22"/>
          <w:szCs w:val="22"/>
        </w:rPr>
        <w:t>_</w:t>
      </w:r>
      <w:proofErr w:type="gramStart"/>
      <w:r w:rsidR="003F6F71" w:rsidRPr="00862778">
        <w:rPr>
          <w:sz w:val="22"/>
          <w:szCs w:val="22"/>
        </w:rPr>
        <w:t>_</w:t>
      </w:r>
      <w:r w:rsidR="003F6F71">
        <w:rPr>
          <w:sz w:val="22"/>
          <w:szCs w:val="22"/>
        </w:rPr>
        <w:t>._</w:t>
      </w:r>
      <w:proofErr w:type="gramEnd"/>
      <w:r w:rsidR="003F6F71">
        <w:rPr>
          <w:sz w:val="22"/>
          <w:szCs w:val="22"/>
        </w:rPr>
        <w:t>_.20</w:t>
      </w:r>
      <w:r w:rsidR="00341359">
        <w:rPr>
          <w:sz w:val="22"/>
          <w:szCs w:val="22"/>
        </w:rPr>
        <w:t>22</w:t>
      </w:r>
      <w:r w:rsidR="003F6F71">
        <w:rPr>
          <w:sz w:val="22"/>
          <w:szCs w:val="22"/>
        </w:rPr>
        <w:t xml:space="preserve"> г. (включительно). Условия </w:t>
      </w:r>
      <w:r w:rsidR="00F63575">
        <w:rPr>
          <w:sz w:val="22"/>
          <w:szCs w:val="22"/>
        </w:rPr>
        <w:t>Д</w:t>
      </w:r>
      <w:r w:rsidR="003F6F71">
        <w:rPr>
          <w:sz w:val="22"/>
          <w:szCs w:val="22"/>
        </w:rPr>
        <w:t xml:space="preserve">оговора применяются к отношениям Сторон, возникшим только после заключения </w:t>
      </w:r>
      <w:r w:rsidR="00F63575">
        <w:rPr>
          <w:sz w:val="22"/>
          <w:szCs w:val="22"/>
        </w:rPr>
        <w:t>Д</w:t>
      </w:r>
      <w:r w:rsidR="003F6F71">
        <w:rPr>
          <w:sz w:val="22"/>
          <w:szCs w:val="22"/>
        </w:rPr>
        <w:t>оговора.</w:t>
      </w:r>
    </w:p>
    <w:p w:rsidR="003F6F71" w:rsidRDefault="003F6F71" w:rsidP="001A5B46">
      <w:pPr>
        <w:pStyle w:val="2"/>
        <w:ind w:firstLine="567"/>
        <w:rPr>
          <w:sz w:val="22"/>
          <w:szCs w:val="22"/>
        </w:rPr>
      </w:pPr>
    </w:p>
    <w:p w:rsidR="003F6F71" w:rsidRDefault="0023566E" w:rsidP="00E053C8">
      <w:pPr>
        <w:pStyle w:val="a3"/>
        <w:ind w:firstLine="567"/>
        <w:rPr>
          <w:sz w:val="22"/>
          <w:szCs w:val="22"/>
        </w:rPr>
      </w:pPr>
      <w:r>
        <w:rPr>
          <w:sz w:val="22"/>
          <w:szCs w:val="22"/>
        </w:rPr>
        <w:t>8</w:t>
      </w:r>
      <w:r w:rsidR="003F6F71">
        <w:rPr>
          <w:sz w:val="22"/>
          <w:szCs w:val="22"/>
        </w:rPr>
        <w:t>. Разрешение споров</w:t>
      </w:r>
    </w:p>
    <w:p w:rsidR="003F6F71" w:rsidRDefault="0023566E" w:rsidP="00740591">
      <w:pPr>
        <w:pStyle w:val="a3"/>
        <w:ind w:firstLine="426"/>
        <w:jc w:val="both"/>
        <w:rPr>
          <w:b w:val="0"/>
          <w:bCs w:val="0"/>
          <w:sz w:val="22"/>
          <w:szCs w:val="22"/>
        </w:rPr>
      </w:pPr>
      <w:r>
        <w:rPr>
          <w:b w:val="0"/>
          <w:bCs w:val="0"/>
          <w:sz w:val="22"/>
          <w:szCs w:val="22"/>
        </w:rPr>
        <w:t>8</w:t>
      </w:r>
      <w:r w:rsidR="003F6F71" w:rsidRPr="00E053C8">
        <w:rPr>
          <w:b w:val="0"/>
          <w:bCs w:val="0"/>
          <w:sz w:val="22"/>
          <w:szCs w:val="22"/>
        </w:rPr>
        <w:t xml:space="preserve">.1. Для разрешения споров по </w:t>
      </w:r>
      <w:r w:rsidR="000E7094">
        <w:rPr>
          <w:b w:val="0"/>
          <w:bCs w:val="0"/>
          <w:sz w:val="22"/>
          <w:szCs w:val="22"/>
        </w:rPr>
        <w:t>Д</w:t>
      </w:r>
      <w:r w:rsidR="003F6F71" w:rsidRPr="00E053C8">
        <w:rPr>
          <w:b w:val="0"/>
          <w:bCs w:val="0"/>
          <w:sz w:val="22"/>
          <w:szCs w:val="22"/>
        </w:rPr>
        <w:t xml:space="preserve">оговору Стороны устанавливают обязательный претензионный порядок. Претензия с содержанием извещения о нарушении условий </w:t>
      </w:r>
      <w:r w:rsidR="000E7094">
        <w:rPr>
          <w:b w:val="0"/>
          <w:bCs w:val="0"/>
          <w:sz w:val="22"/>
          <w:szCs w:val="22"/>
        </w:rPr>
        <w:t>Д</w:t>
      </w:r>
      <w:r w:rsidR="003F6F71" w:rsidRPr="00E053C8">
        <w:rPr>
          <w:b w:val="0"/>
          <w:bCs w:val="0"/>
          <w:sz w:val="22"/>
          <w:szCs w:val="22"/>
        </w:rPr>
        <w:t>оговора, доказательств такого нарушения, а также требований, которые подлежат удовлетворению, предъявляется в письменной форме и подписываются уполномоченным лицом. Срок ответа на претензию - 20 (Двадцать) календарных дней с момента получения претензии.</w:t>
      </w:r>
    </w:p>
    <w:p w:rsidR="0023566E" w:rsidRDefault="0023566E" w:rsidP="00740591">
      <w:pPr>
        <w:pStyle w:val="a3"/>
        <w:ind w:firstLine="426"/>
        <w:jc w:val="both"/>
        <w:rPr>
          <w:b w:val="0"/>
          <w:bCs w:val="0"/>
          <w:sz w:val="22"/>
          <w:szCs w:val="22"/>
        </w:rPr>
      </w:pPr>
      <w:r>
        <w:rPr>
          <w:b w:val="0"/>
          <w:bCs w:val="0"/>
          <w:sz w:val="22"/>
          <w:szCs w:val="22"/>
        </w:rPr>
        <w:t xml:space="preserve">8.2. При невозможности разрешения возникших споров и разногласий в претензионном порядке они подлежат рассмотрению в Арбитражном суде </w:t>
      </w:r>
      <w:r w:rsidR="00146E3D">
        <w:rPr>
          <w:b w:val="0"/>
          <w:bCs w:val="0"/>
          <w:sz w:val="22"/>
          <w:szCs w:val="22"/>
        </w:rPr>
        <w:t>Республики Башкортостан</w:t>
      </w:r>
      <w:r>
        <w:rPr>
          <w:b w:val="0"/>
          <w:bCs w:val="0"/>
          <w:sz w:val="22"/>
          <w:szCs w:val="22"/>
        </w:rPr>
        <w:t>.</w:t>
      </w:r>
    </w:p>
    <w:p w:rsidR="0023566E" w:rsidRDefault="0023566E" w:rsidP="0023566E">
      <w:pPr>
        <w:pStyle w:val="2"/>
        <w:ind w:firstLine="567"/>
        <w:rPr>
          <w:sz w:val="22"/>
          <w:szCs w:val="22"/>
        </w:rPr>
      </w:pPr>
    </w:p>
    <w:p w:rsidR="0023566E" w:rsidRDefault="0023566E" w:rsidP="0023566E">
      <w:pPr>
        <w:pStyle w:val="a3"/>
        <w:rPr>
          <w:sz w:val="22"/>
          <w:szCs w:val="22"/>
        </w:rPr>
      </w:pPr>
      <w:r>
        <w:rPr>
          <w:sz w:val="22"/>
          <w:szCs w:val="22"/>
        </w:rPr>
        <w:t>9. Прочие условия</w:t>
      </w:r>
    </w:p>
    <w:p w:rsidR="0023566E" w:rsidRDefault="0023566E" w:rsidP="00740591">
      <w:pPr>
        <w:pStyle w:val="a3"/>
        <w:ind w:firstLine="426"/>
        <w:jc w:val="both"/>
        <w:rPr>
          <w:b w:val="0"/>
          <w:bCs w:val="0"/>
          <w:sz w:val="22"/>
          <w:szCs w:val="22"/>
        </w:rPr>
      </w:pPr>
      <w:r>
        <w:rPr>
          <w:b w:val="0"/>
          <w:bCs w:val="0"/>
          <w:sz w:val="22"/>
          <w:szCs w:val="22"/>
        </w:rPr>
        <w:t xml:space="preserve">9.1. Настоящий </w:t>
      </w:r>
      <w:r w:rsidR="000E7094">
        <w:rPr>
          <w:b w:val="0"/>
          <w:bCs w:val="0"/>
          <w:sz w:val="22"/>
          <w:szCs w:val="22"/>
        </w:rPr>
        <w:t>Д</w:t>
      </w:r>
      <w:r>
        <w:rPr>
          <w:b w:val="0"/>
          <w:bCs w:val="0"/>
          <w:sz w:val="22"/>
          <w:szCs w:val="22"/>
        </w:rPr>
        <w:t>оговор составлен в двух экземплярах на русском языке, имеющих одинаковую юридическую силу, по одному экземпляру для каждой из Сторон.</w:t>
      </w:r>
    </w:p>
    <w:p w:rsidR="0023566E" w:rsidRDefault="0023566E" w:rsidP="00740591">
      <w:pPr>
        <w:pStyle w:val="a3"/>
        <w:ind w:firstLine="426"/>
        <w:jc w:val="both"/>
        <w:rPr>
          <w:b w:val="0"/>
          <w:bCs w:val="0"/>
          <w:sz w:val="22"/>
          <w:szCs w:val="22"/>
        </w:rPr>
      </w:pPr>
      <w:r>
        <w:rPr>
          <w:b w:val="0"/>
          <w:bCs w:val="0"/>
          <w:sz w:val="22"/>
          <w:szCs w:val="22"/>
        </w:rPr>
        <w:t xml:space="preserve">9.2. Любые изменения и дополнения к </w:t>
      </w:r>
      <w:r w:rsidR="000E7094">
        <w:rPr>
          <w:b w:val="0"/>
          <w:bCs w:val="0"/>
          <w:sz w:val="22"/>
          <w:szCs w:val="22"/>
        </w:rPr>
        <w:t>Д</w:t>
      </w:r>
      <w:r>
        <w:rPr>
          <w:b w:val="0"/>
          <w:bCs w:val="0"/>
          <w:sz w:val="22"/>
          <w:szCs w:val="22"/>
        </w:rPr>
        <w:t>оговору действительны лишь при условии, если они совершены в письменной форме и подписаны уполномоченными на то представителями Сторон.</w:t>
      </w:r>
    </w:p>
    <w:p w:rsidR="0023566E" w:rsidRPr="00E053C8" w:rsidRDefault="0023566E" w:rsidP="00E2643E">
      <w:pPr>
        <w:pStyle w:val="a3"/>
        <w:ind w:firstLine="426"/>
        <w:jc w:val="both"/>
        <w:rPr>
          <w:b w:val="0"/>
          <w:bCs w:val="0"/>
          <w:sz w:val="22"/>
          <w:szCs w:val="22"/>
        </w:rPr>
      </w:pPr>
    </w:p>
    <w:p w:rsidR="003F6F71" w:rsidRDefault="003F6F71" w:rsidP="0043442F">
      <w:pPr>
        <w:pStyle w:val="2"/>
        <w:ind w:firstLine="567"/>
        <w:rPr>
          <w:sz w:val="22"/>
          <w:szCs w:val="22"/>
        </w:rPr>
        <w:sectPr w:rsidR="003F6F71" w:rsidSect="00E053C8">
          <w:headerReference w:type="default" r:id="rId6"/>
          <w:footerReference w:type="default" r:id="rId7"/>
          <w:pgSz w:w="11906" w:h="16838" w:code="9"/>
          <w:pgMar w:top="851" w:right="851" w:bottom="851" w:left="1134" w:header="284" w:footer="284" w:gutter="0"/>
          <w:cols w:space="708"/>
          <w:docGrid w:linePitch="360"/>
        </w:sectPr>
      </w:pPr>
    </w:p>
    <w:p w:rsidR="0096625A" w:rsidRDefault="0096625A" w:rsidP="0096625A">
      <w:pPr>
        <w:pStyle w:val="a3"/>
        <w:ind w:firstLine="426"/>
        <w:jc w:val="both"/>
        <w:rPr>
          <w:b w:val="0"/>
          <w:bCs w:val="0"/>
          <w:sz w:val="22"/>
          <w:szCs w:val="22"/>
        </w:rPr>
      </w:pPr>
      <w:r>
        <w:rPr>
          <w:b w:val="0"/>
          <w:bCs w:val="0"/>
          <w:sz w:val="22"/>
          <w:szCs w:val="22"/>
        </w:rPr>
        <w:lastRenderedPageBreak/>
        <w:t>9.3. Все уведомления и сообщения Сторон друг другу должны направляться в письменной форме. Уведомления и сообщения могут быть направлены Сторонами при помощи средств факсимильной или иной связи по реквизитам, указанным в разделе 10 Договора, при условии возможности бесспорного определения Стороной-получателем, что полученный документ исходит от Стороны-отправителя.</w:t>
      </w:r>
    </w:p>
    <w:p w:rsidR="0096625A" w:rsidRDefault="0096625A" w:rsidP="0096625A">
      <w:pPr>
        <w:pStyle w:val="a3"/>
        <w:ind w:firstLine="426"/>
        <w:jc w:val="both"/>
        <w:rPr>
          <w:b w:val="0"/>
          <w:bCs w:val="0"/>
          <w:sz w:val="22"/>
          <w:szCs w:val="22"/>
        </w:rPr>
      </w:pPr>
      <w:r>
        <w:rPr>
          <w:b w:val="0"/>
          <w:bCs w:val="0"/>
          <w:sz w:val="22"/>
          <w:szCs w:val="22"/>
        </w:rPr>
        <w:t xml:space="preserve">9.4. В случае изменения юридических и/или почтовых адресов, реквизитов Стороны обязаны в 5 (Пяти) - </w:t>
      </w:r>
      <w:proofErr w:type="spellStart"/>
      <w:r>
        <w:rPr>
          <w:b w:val="0"/>
          <w:bCs w:val="0"/>
          <w:sz w:val="22"/>
          <w:szCs w:val="22"/>
        </w:rPr>
        <w:t>дневный</w:t>
      </w:r>
      <w:proofErr w:type="spellEnd"/>
      <w:r>
        <w:rPr>
          <w:b w:val="0"/>
          <w:bCs w:val="0"/>
          <w:sz w:val="22"/>
          <w:szCs w:val="22"/>
        </w:rPr>
        <w:t xml:space="preserve"> календарный срок письменно уведомить об этом друг друга. При этом Стороны несут ответственность за предоставленные реквизиты.</w:t>
      </w:r>
    </w:p>
    <w:p w:rsidR="0096625A" w:rsidRDefault="0096625A" w:rsidP="0096625A">
      <w:pPr>
        <w:pStyle w:val="a3"/>
        <w:ind w:firstLine="426"/>
        <w:jc w:val="both"/>
        <w:rPr>
          <w:b w:val="0"/>
          <w:bCs w:val="0"/>
          <w:sz w:val="22"/>
          <w:szCs w:val="22"/>
        </w:rPr>
      </w:pPr>
      <w:r>
        <w:rPr>
          <w:b w:val="0"/>
          <w:bCs w:val="0"/>
          <w:sz w:val="22"/>
          <w:szCs w:val="22"/>
        </w:rPr>
        <w:t>9.5. Стороны не вправе передавать свои права и обязательства по Договору третьим лицам без предварительного согласия другой Стороны, оформленного в письменном виде и скрепленного подписью уполномоченного лица и печатью.</w:t>
      </w:r>
    </w:p>
    <w:p w:rsidR="0096625A" w:rsidRDefault="0096625A" w:rsidP="0096625A">
      <w:pPr>
        <w:pStyle w:val="a3"/>
        <w:ind w:firstLine="426"/>
        <w:jc w:val="both"/>
        <w:rPr>
          <w:b w:val="0"/>
          <w:bCs w:val="0"/>
          <w:sz w:val="22"/>
          <w:szCs w:val="22"/>
        </w:rPr>
      </w:pPr>
      <w:r>
        <w:rPr>
          <w:b w:val="0"/>
          <w:bCs w:val="0"/>
          <w:sz w:val="22"/>
          <w:szCs w:val="22"/>
        </w:rPr>
        <w:t>9.6. Стороны устанавливают, что все приложения, дополнительные соглашения к Договору являются неотъемлемой его частью.</w:t>
      </w:r>
    </w:p>
    <w:p w:rsidR="00D04F5F" w:rsidRPr="00E2643E" w:rsidRDefault="00D04F5F" w:rsidP="0096625A">
      <w:pPr>
        <w:pStyle w:val="a3"/>
        <w:ind w:firstLine="426"/>
        <w:jc w:val="both"/>
        <w:rPr>
          <w:b w:val="0"/>
          <w:bCs w:val="0"/>
          <w:sz w:val="22"/>
          <w:szCs w:val="22"/>
        </w:rPr>
      </w:pPr>
      <w:r>
        <w:rPr>
          <w:b w:val="0"/>
          <w:bCs w:val="0"/>
          <w:sz w:val="22"/>
          <w:szCs w:val="22"/>
        </w:rPr>
        <w:t>9.7</w:t>
      </w:r>
      <w:r w:rsidRPr="00E2643E">
        <w:rPr>
          <w:b w:val="0"/>
          <w:bCs w:val="0"/>
          <w:sz w:val="22"/>
          <w:szCs w:val="22"/>
        </w:rPr>
        <w:t xml:space="preserve">. В случае если одной стороне для выполнения своих обязательств в рамках настоящего договора потребуется передать другой стороне персональные данные своих работников или представителей, то передающая сторона поручает принимающей стороне, обработку полученных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обязуется обеспечить правомочность такой передачи в соответствии с требованиями Федерального закона от 27.07.2006 г. №152-ФЗ «О персональных данных». </w:t>
      </w:r>
    </w:p>
    <w:p w:rsidR="00D04F5F" w:rsidRPr="00E2643E" w:rsidRDefault="00D04F5F" w:rsidP="00D04F5F">
      <w:pPr>
        <w:pStyle w:val="a3"/>
        <w:ind w:firstLine="426"/>
        <w:jc w:val="both"/>
        <w:rPr>
          <w:b w:val="0"/>
          <w:bCs w:val="0"/>
          <w:sz w:val="22"/>
          <w:szCs w:val="22"/>
        </w:rPr>
      </w:pPr>
      <w:r>
        <w:rPr>
          <w:b w:val="0"/>
          <w:bCs w:val="0"/>
          <w:sz w:val="22"/>
          <w:szCs w:val="22"/>
        </w:rPr>
        <w:t>9.8</w:t>
      </w:r>
      <w:r w:rsidRPr="00E2643E">
        <w:rPr>
          <w:b w:val="0"/>
          <w:bCs w:val="0"/>
          <w:sz w:val="22"/>
          <w:szCs w:val="22"/>
        </w:rPr>
        <w:t xml:space="preserve">. Стороны дают поручение 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полученных в рамках настоящего договора персональных данных физических лиц </w:t>
      </w:r>
      <w:r w:rsidR="001769B7" w:rsidRPr="001769B7">
        <w:rPr>
          <w:b w:val="0"/>
          <w:bCs w:val="0"/>
          <w:sz w:val="22"/>
          <w:szCs w:val="22"/>
        </w:rPr>
        <w:t>АО СНХЗ (ИНН 0268004714, адрес: 453107, г. Стерлитамак, ул. Техническая, 10)</w:t>
      </w:r>
      <w:r w:rsidRPr="00E2643E">
        <w:rPr>
          <w:b w:val="0"/>
          <w:bCs w:val="0"/>
          <w:sz w:val="22"/>
          <w:szCs w:val="22"/>
        </w:rPr>
        <w:t>, как лицу, оказывающему услуги по  обработке персональных данных одной из сторон договора.</w:t>
      </w:r>
    </w:p>
    <w:p w:rsidR="00D04F5F" w:rsidRDefault="00D04F5F" w:rsidP="00D04F5F">
      <w:pPr>
        <w:pStyle w:val="a3"/>
        <w:ind w:firstLine="426"/>
        <w:jc w:val="both"/>
        <w:rPr>
          <w:b w:val="0"/>
          <w:bCs w:val="0"/>
          <w:sz w:val="22"/>
          <w:szCs w:val="22"/>
        </w:rPr>
      </w:pPr>
      <w:r>
        <w:rPr>
          <w:b w:val="0"/>
          <w:bCs w:val="0"/>
          <w:sz w:val="22"/>
          <w:szCs w:val="22"/>
        </w:rPr>
        <w:t>9.9</w:t>
      </w:r>
      <w:r w:rsidRPr="00E2643E">
        <w:rPr>
          <w:b w:val="0"/>
          <w:bCs w:val="0"/>
          <w:sz w:val="22"/>
          <w:szCs w:val="22"/>
        </w:rPr>
        <w:t>. Стороны обязуется обеспечить конфиденциальность персональных данных работников другой Стороны, которые стали доступны при выполнении обязательств в рамках настоящего Договора, а также безопасность персональных данных при их обработке в соответствие со ст. 19 Федерального закона от 27.07.2006 № 152-ФЗ «О персональных данных». После прекращения договорных обязательств по настоящему Договору персональные данные подлежат уничтожению Сторонами в соответствии с требованиями законодательства.</w:t>
      </w:r>
    </w:p>
    <w:p w:rsidR="00D04F5F" w:rsidRDefault="00D04F5F" w:rsidP="00D04F5F">
      <w:pPr>
        <w:pStyle w:val="a3"/>
        <w:ind w:firstLine="426"/>
        <w:jc w:val="both"/>
        <w:rPr>
          <w:b w:val="0"/>
          <w:bCs w:val="0"/>
          <w:sz w:val="22"/>
          <w:szCs w:val="22"/>
        </w:rPr>
      </w:pPr>
      <w:r>
        <w:rPr>
          <w:b w:val="0"/>
          <w:bCs w:val="0"/>
          <w:sz w:val="22"/>
          <w:szCs w:val="22"/>
        </w:rPr>
        <w:t>9.10. 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деловая переписка, представления между Сторонами, если таковые имелись, теряют силу и заменяются вышеизложенным текстом.</w:t>
      </w:r>
    </w:p>
    <w:p w:rsidR="003F6F71" w:rsidRDefault="0023566E" w:rsidP="00D04F5F">
      <w:pPr>
        <w:pStyle w:val="a3"/>
        <w:ind w:firstLine="426"/>
        <w:jc w:val="both"/>
        <w:rPr>
          <w:b w:val="0"/>
          <w:bCs w:val="0"/>
          <w:sz w:val="22"/>
          <w:szCs w:val="22"/>
        </w:rPr>
      </w:pPr>
      <w:r>
        <w:rPr>
          <w:b w:val="0"/>
          <w:bCs w:val="0"/>
          <w:sz w:val="22"/>
          <w:szCs w:val="22"/>
        </w:rPr>
        <w:t>9</w:t>
      </w:r>
      <w:r w:rsidR="003F6F71">
        <w:rPr>
          <w:b w:val="0"/>
          <w:bCs w:val="0"/>
          <w:sz w:val="22"/>
          <w:szCs w:val="22"/>
        </w:rPr>
        <w:t>.</w:t>
      </w:r>
      <w:r w:rsidR="00E2643E">
        <w:rPr>
          <w:b w:val="0"/>
          <w:bCs w:val="0"/>
          <w:sz w:val="22"/>
          <w:szCs w:val="22"/>
        </w:rPr>
        <w:t>1</w:t>
      </w:r>
      <w:r w:rsidR="00AE18DE">
        <w:rPr>
          <w:b w:val="0"/>
          <w:bCs w:val="0"/>
          <w:sz w:val="22"/>
          <w:szCs w:val="22"/>
        </w:rPr>
        <w:t>1</w:t>
      </w:r>
      <w:r w:rsidR="003F6F71">
        <w:rPr>
          <w:b w:val="0"/>
          <w:bCs w:val="0"/>
          <w:sz w:val="22"/>
          <w:szCs w:val="22"/>
        </w:rPr>
        <w:t xml:space="preserve">. В случаях, не урегулированных </w:t>
      </w:r>
      <w:r w:rsidR="000E7094">
        <w:rPr>
          <w:b w:val="0"/>
          <w:bCs w:val="0"/>
          <w:sz w:val="22"/>
          <w:szCs w:val="22"/>
        </w:rPr>
        <w:t>Д</w:t>
      </w:r>
      <w:r w:rsidR="003F6F71">
        <w:rPr>
          <w:b w:val="0"/>
          <w:bCs w:val="0"/>
          <w:sz w:val="22"/>
          <w:szCs w:val="22"/>
        </w:rPr>
        <w:t>оговором, Стороны руководствуются действующим законодательством Российской Федерации.</w:t>
      </w:r>
    </w:p>
    <w:p w:rsidR="003F6F71" w:rsidRDefault="003F6F71" w:rsidP="0043442F">
      <w:pPr>
        <w:jc w:val="center"/>
        <w:rPr>
          <w:b/>
          <w:bCs/>
          <w:sz w:val="22"/>
          <w:szCs w:val="22"/>
        </w:rPr>
      </w:pPr>
    </w:p>
    <w:p w:rsidR="003F6F71" w:rsidRDefault="003F6F71" w:rsidP="0043442F">
      <w:pPr>
        <w:jc w:val="center"/>
        <w:rPr>
          <w:b/>
          <w:bCs/>
          <w:sz w:val="22"/>
          <w:szCs w:val="22"/>
        </w:rPr>
      </w:pPr>
      <w:r>
        <w:rPr>
          <w:b/>
          <w:bCs/>
          <w:sz w:val="22"/>
          <w:szCs w:val="22"/>
        </w:rPr>
        <w:t>1</w:t>
      </w:r>
      <w:r w:rsidR="0023566E">
        <w:rPr>
          <w:b/>
          <w:bCs/>
          <w:sz w:val="22"/>
          <w:szCs w:val="22"/>
        </w:rPr>
        <w:t>0</w:t>
      </w:r>
      <w:r>
        <w:rPr>
          <w:b/>
          <w:bCs/>
          <w:sz w:val="22"/>
          <w:szCs w:val="22"/>
        </w:rPr>
        <w:t xml:space="preserve">. Адреса и реквизиты </w:t>
      </w:r>
      <w:r w:rsidR="000E7094">
        <w:rPr>
          <w:b/>
          <w:bCs/>
          <w:sz w:val="22"/>
          <w:szCs w:val="22"/>
          <w:lang w:val="en-US"/>
        </w:rPr>
        <w:t>C</w:t>
      </w:r>
      <w:proofErr w:type="spellStart"/>
      <w:r>
        <w:rPr>
          <w:b/>
          <w:bCs/>
          <w:sz w:val="22"/>
          <w:szCs w:val="22"/>
        </w:rPr>
        <w:t>торон</w:t>
      </w:r>
      <w:proofErr w:type="spellEnd"/>
    </w:p>
    <w:tbl>
      <w:tblPr>
        <w:tblW w:w="5000" w:type="pct"/>
        <w:tblLook w:val="00A0" w:firstRow="1" w:lastRow="0" w:firstColumn="1" w:lastColumn="0" w:noHBand="0" w:noVBand="0"/>
      </w:tblPr>
      <w:tblGrid>
        <w:gridCol w:w="4917"/>
        <w:gridCol w:w="231"/>
        <w:gridCol w:w="4989"/>
      </w:tblGrid>
      <w:tr w:rsidR="003F6F71" w:rsidTr="00E05CF0">
        <w:tc>
          <w:tcPr>
            <w:tcW w:w="2425" w:type="pct"/>
          </w:tcPr>
          <w:p w:rsidR="003F6F71" w:rsidRDefault="003F6F71">
            <w:r>
              <w:rPr>
                <w:b/>
                <w:bCs/>
              </w:rPr>
              <w:t>Поставщик</w:t>
            </w:r>
            <w:r>
              <w:t xml:space="preserve">: </w:t>
            </w:r>
          </w:p>
        </w:tc>
        <w:tc>
          <w:tcPr>
            <w:tcW w:w="114" w:type="pct"/>
          </w:tcPr>
          <w:p w:rsidR="003F6F71" w:rsidRDefault="003F6F71"/>
        </w:tc>
        <w:tc>
          <w:tcPr>
            <w:tcW w:w="2462" w:type="pct"/>
          </w:tcPr>
          <w:p w:rsidR="003F6F71" w:rsidRDefault="003F6F71">
            <w:r>
              <w:rPr>
                <w:b/>
                <w:bCs/>
              </w:rPr>
              <w:t>Покупатель</w:t>
            </w:r>
            <w:r>
              <w:t xml:space="preserve">: </w:t>
            </w:r>
          </w:p>
        </w:tc>
      </w:tr>
      <w:tr w:rsidR="003F6F71" w:rsidTr="00E05CF0">
        <w:trPr>
          <w:trHeight w:val="299"/>
        </w:trPr>
        <w:tc>
          <w:tcPr>
            <w:tcW w:w="2425" w:type="pct"/>
          </w:tcPr>
          <w:p w:rsidR="003F6F71" w:rsidRDefault="003F6F71">
            <w:pPr>
              <w:ind w:right="108"/>
              <w:rPr>
                <w:b/>
                <w:bCs/>
              </w:rPr>
            </w:pPr>
            <w:r>
              <w:rPr>
                <w:b/>
                <w:bCs/>
                <w:snapToGrid w:val="0"/>
                <w:color w:val="000000"/>
              </w:rPr>
              <w:t>{</w:t>
            </w:r>
            <w:proofErr w:type="gramStart"/>
            <w:r>
              <w:rPr>
                <w:b/>
                <w:bCs/>
                <w:i/>
                <w:iCs/>
                <w:snapToGrid w:val="0"/>
                <w:color w:val="000000"/>
              </w:rPr>
              <w:t>полное</w:t>
            </w:r>
            <w:proofErr w:type="gramEnd"/>
            <w:r>
              <w:rPr>
                <w:b/>
                <w:bCs/>
                <w:i/>
                <w:iCs/>
                <w:snapToGrid w:val="0"/>
                <w:color w:val="000000"/>
              </w:rPr>
              <w:t xml:space="preserve"> </w:t>
            </w:r>
            <w:r>
              <w:rPr>
                <w:snapToGrid w:val="0"/>
                <w:color w:val="000000"/>
              </w:rPr>
              <w:t xml:space="preserve">либо </w:t>
            </w:r>
            <w:r>
              <w:rPr>
                <w:b/>
                <w:bCs/>
                <w:i/>
                <w:iCs/>
                <w:snapToGrid w:val="0"/>
                <w:color w:val="000000"/>
              </w:rPr>
              <w:t>краткое наименование по уставу</w:t>
            </w:r>
            <w:r>
              <w:rPr>
                <w:b/>
                <w:bCs/>
                <w:snapToGrid w:val="0"/>
                <w:color w:val="000000"/>
              </w:rPr>
              <w:t>}</w:t>
            </w:r>
          </w:p>
          <w:p w:rsidR="003F6F71" w:rsidRDefault="003F6F71">
            <w:pPr>
              <w:rPr>
                <w:color w:val="000000"/>
              </w:rPr>
            </w:pPr>
            <w:r>
              <w:rPr>
                <w:color w:val="000000"/>
              </w:rPr>
              <w:t>{</w:t>
            </w:r>
            <w:proofErr w:type="gramStart"/>
            <w:r>
              <w:rPr>
                <w:b/>
                <w:bCs/>
                <w:i/>
                <w:iCs/>
                <w:color w:val="000000"/>
              </w:rPr>
              <w:t>место</w:t>
            </w:r>
            <w:proofErr w:type="gramEnd"/>
            <w:r>
              <w:rPr>
                <w:b/>
                <w:bCs/>
                <w:i/>
                <w:iCs/>
                <w:color w:val="000000"/>
              </w:rPr>
              <w:t xml:space="preserve"> нахождения по уставу</w:t>
            </w:r>
            <w:r>
              <w:rPr>
                <w:color w:val="000000"/>
              </w:rPr>
              <w:t>}</w:t>
            </w:r>
          </w:p>
          <w:p w:rsidR="003F6F71" w:rsidRDefault="003F6F71">
            <w:pPr>
              <w:rPr>
                <w:color w:val="000000"/>
              </w:rPr>
            </w:pPr>
            <w:r>
              <w:rPr>
                <w:color w:val="000000"/>
              </w:rPr>
              <w:t>{</w:t>
            </w:r>
            <w:proofErr w:type="gramStart"/>
            <w:r>
              <w:rPr>
                <w:b/>
                <w:bCs/>
                <w:i/>
                <w:iCs/>
                <w:color w:val="000000"/>
              </w:rPr>
              <w:t>полный</w:t>
            </w:r>
            <w:proofErr w:type="gramEnd"/>
            <w:r>
              <w:rPr>
                <w:b/>
                <w:bCs/>
                <w:i/>
                <w:iCs/>
                <w:color w:val="000000"/>
              </w:rPr>
              <w:t xml:space="preserve"> почтовый адрес – в случае отличия от места нахождения</w:t>
            </w:r>
            <w:r>
              <w:rPr>
                <w:color w:val="000000"/>
              </w:rPr>
              <w:t>}</w:t>
            </w:r>
          </w:p>
          <w:p w:rsidR="003F6F71" w:rsidRDefault="003F6F71">
            <w:pPr>
              <w:rPr>
                <w:color w:val="000000"/>
              </w:rPr>
            </w:pPr>
            <w:r>
              <w:rPr>
                <w:color w:val="000000"/>
              </w:rPr>
              <w:t>ОГРН _____________________________</w:t>
            </w:r>
          </w:p>
          <w:p w:rsidR="003F6F71" w:rsidRDefault="003F6F71">
            <w:pPr>
              <w:rPr>
                <w:color w:val="000000"/>
              </w:rPr>
            </w:pPr>
            <w:r>
              <w:rPr>
                <w:color w:val="000000"/>
              </w:rPr>
              <w:t>ИНН/КПП ______________/_______________</w:t>
            </w:r>
          </w:p>
          <w:p w:rsidR="003F6F71" w:rsidRDefault="003F6F71">
            <w:pPr>
              <w:rPr>
                <w:color w:val="000000"/>
              </w:rPr>
            </w:pPr>
            <w:proofErr w:type="gramStart"/>
            <w:r>
              <w:rPr>
                <w:color w:val="000000"/>
              </w:rPr>
              <w:t>р</w:t>
            </w:r>
            <w:proofErr w:type="gramEnd"/>
            <w:r>
              <w:rPr>
                <w:color w:val="000000"/>
              </w:rPr>
              <w:t>/с _______________________</w:t>
            </w:r>
          </w:p>
          <w:p w:rsidR="003F6F71" w:rsidRDefault="003F6F71">
            <w:pPr>
              <w:rPr>
                <w:color w:val="000000"/>
              </w:rPr>
            </w:pPr>
            <w:proofErr w:type="gramStart"/>
            <w:r>
              <w:rPr>
                <w:color w:val="000000"/>
              </w:rPr>
              <w:t>в</w:t>
            </w:r>
            <w:proofErr w:type="gramEnd"/>
            <w:r>
              <w:rPr>
                <w:color w:val="000000"/>
              </w:rPr>
              <w:t xml:space="preserve"> {</w:t>
            </w:r>
            <w:r>
              <w:rPr>
                <w:b/>
                <w:bCs/>
                <w:i/>
                <w:iCs/>
                <w:color w:val="000000"/>
              </w:rPr>
              <w:t>наименование банка</w:t>
            </w:r>
            <w:r>
              <w:rPr>
                <w:color w:val="000000"/>
              </w:rPr>
              <w:t>}</w:t>
            </w:r>
          </w:p>
          <w:p w:rsidR="003F6F71" w:rsidRDefault="003F6F71">
            <w:pPr>
              <w:rPr>
                <w:color w:val="000000"/>
              </w:rPr>
            </w:pPr>
            <w:proofErr w:type="gramStart"/>
            <w:r>
              <w:rPr>
                <w:color w:val="000000"/>
              </w:rPr>
              <w:t>к</w:t>
            </w:r>
            <w:proofErr w:type="gramEnd"/>
            <w:r>
              <w:rPr>
                <w:color w:val="000000"/>
              </w:rPr>
              <w:t xml:space="preserve">/с _______________________, </w:t>
            </w:r>
          </w:p>
          <w:p w:rsidR="003F6F71" w:rsidRDefault="003F6F71">
            <w:pPr>
              <w:ind w:right="-427"/>
              <w:rPr>
                <w:color w:val="000000"/>
              </w:rPr>
            </w:pPr>
            <w:r>
              <w:rPr>
                <w:color w:val="000000"/>
              </w:rPr>
              <w:t>БИК _________________</w:t>
            </w:r>
          </w:p>
          <w:p w:rsidR="003F6F71" w:rsidRDefault="003F6F71">
            <w:pPr>
              <w:ind w:right="-427"/>
              <w:rPr>
                <w:b/>
                <w:bCs/>
              </w:rPr>
            </w:pPr>
          </w:p>
          <w:p w:rsidR="003F6F71" w:rsidRDefault="003F6F71">
            <w:pPr>
              <w:ind w:right="-427"/>
              <w:rPr>
                <w:b/>
                <w:bCs/>
              </w:rPr>
            </w:pPr>
            <w:r>
              <w:rPr>
                <w:b/>
                <w:bCs/>
              </w:rPr>
              <w:t>{</w:t>
            </w:r>
            <w:proofErr w:type="gramStart"/>
            <w:r>
              <w:rPr>
                <w:b/>
                <w:bCs/>
                <w:i/>
                <w:iCs/>
              </w:rPr>
              <w:t>наименование</w:t>
            </w:r>
            <w:proofErr w:type="gramEnd"/>
            <w:r>
              <w:rPr>
                <w:b/>
                <w:bCs/>
                <w:i/>
                <w:iCs/>
              </w:rPr>
              <w:t xml:space="preserve"> должности – как в преамбуле</w:t>
            </w:r>
            <w:r>
              <w:rPr>
                <w:b/>
                <w:bCs/>
              </w:rPr>
              <w:t>}</w:t>
            </w:r>
          </w:p>
          <w:p w:rsidR="000E7094" w:rsidRDefault="000E7094">
            <w:pPr>
              <w:ind w:right="-427"/>
              <w:rPr>
                <w:b/>
                <w:bCs/>
              </w:rPr>
            </w:pPr>
          </w:p>
          <w:p w:rsidR="003F6F71" w:rsidRDefault="003F6F71">
            <w:pPr>
              <w:ind w:right="-427"/>
              <w:rPr>
                <w:b/>
                <w:bCs/>
              </w:rPr>
            </w:pPr>
            <w:r>
              <w:rPr>
                <w:b/>
                <w:bCs/>
              </w:rPr>
              <w:t xml:space="preserve">_______________ </w:t>
            </w:r>
            <w:r>
              <w:rPr>
                <w:b/>
                <w:bCs/>
                <w:lang w:val="en-US"/>
              </w:rPr>
              <w:t>{</w:t>
            </w:r>
            <w:r>
              <w:rPr>
                <w:b/>
                <w:bCs/>
                <w:i/>
                <w:iCs/>
              </w:rPr>
              <w:t>Фамилия, инициалы</w:t>
            </w:r>
            <w:r>
              <w:rPr>
                <w:b/>
                <w:bCs/>
                <w:lang w:val="en-US"/>
              </w:rPr>
              <w:t>}</w:t>
            </w:r>
          </w:p>
          <w:p w:rsidR="003F6F71" w:rsidRDefault="003F6F71">
            <w:pPr>
              <w:ind w:right="-427"/>
            </w:pPr>
            <w:proofErr w:type="spellStart"/>
            <w:r>
              <w:t>м.п</w:t>
            </w:r>
            <w:proofErr w:type="spellEnd"/>
            <w:r>
              <w:t>.</w:t>
            </w:r>
          </w:p>
        </w:tc>
        <w:tc>
          <w:tcPr>
            <w:tcW w:w="114" w:type="pct"/>
          </w:tcPr>
          <w:p w:rsidR="003F6F71" w:rsidRDefault="003F6F71"/>
        </w:tc>
        <w:tc>
          <w:tcPr>
            <w:tcW w:w="2462" w:type="pct"/>
          </w:tcPr>
          <w:p w:rsidR="003F6F71" w:rsidRDefault="00341359">
            <w:pPr>
              <w:ind w:right="108"/>
              <w:rPr>
                <w:b/>
                <w:bCs/>
              </w:rPr>
            </w:pPr>
            <w:r>
              <w:rPr>
                <w:b/>
                <w:bCs/>
                <w:snapToGrid w:val="0"/>
                <w:color w:val="000000"/>
              </w:rPr>
              <w:t>АО «СНХЗ»</w:t>
            </w:r>
          </w:p>
          <w:p w:rsidR="00341359" w:rsidRPr="00341359" w:rsidRDefault="00341359" w:rsidP="00341359">
            <w:pPr>
              <w:rPr>
                <w:color w:val="000000"/>
              </w:rPr>
            </w:pPr>
            <w:r w:rsidRPr="00341359">
              <w:rPr>
                <w:color w:val="000000"/>
              </w:rPr>
              <w:t xml:space="preserve">Юридический, фактический и почтовый адрес: </w:t>
            </w:r>
          </w:p>
          <w:p w:rsidR="00341359" w:rsidRPr="00341359" w:rsidRDefault="00341359" w:rsidP="00341359">
            <w:pPr>
              <w:rPr>
                <w:color w:val="000000"/>
              </w:rPr>
            </w:pPr>
            <w:r w:rsidRPr="00341359">
              <w:rPr>
                <w:color w:val="000000"/>
              </w:rPr>
              <w:t>453107, РФ, Республика Башкортостан,</w:t>
            </w:r>
          </w:p>
          <w:p w:rsidR="003F6F71" w:rsidRDefault="00341359" w:rsidP="00341359">
            <w:pPr>
              <w:rPr>
                <w:color w:val="000000"/>
              </w:rPr>
            </w:pPr>
            <w:r w:rsidRPr="00341359">
              <w:rPr>
                <w:color w:val="000000"/>
              </w:rPr>
              <w:t xml:space="preserve"> г. Стерлитамак, ул. Техническая, </w:t>
            </w:r>
            <w:proofErr w:type="spellStart"/>
            <w:r w:rsidRPr="00341359">
              <w:rPr>
                <w:color w:val="000000"/>
              </w:rPr>
              <w:t>влд</w:t>
            </w:r>
            <w:proofErr w:type="spellEnd"/>
            <w:r w:rsidRPr="00341359">
              <w:rPr>
                <w:color w:val="000000"/>
              </w:rPr>
              <w:t>. 10</w:t>
            </w:r>
          </w:p>
          <w:p w:rsidR="00341359" w:rsidRDefault="003F6F71">
            <w:pPr>
              <w:rPr>
                <w:color w:val="000000"/>
              </w:rPr>
            </w:pPr>
            <w:r>
              <w:rPr>
                <w:color w:val="000000"/>
              </w:rPr>
              <w:t xml:space="preserve">ОГРН </w:t>
            </w:r>
            <w:r w:rsidR="00341359" w:rsidRPr="00341359">
              <w:rPr>
                <w:color w:val="000000"/>
              </w:rPr>
              <w:t>1020202083967</w:t>
            </w:r>
          </w:p>
          <w:p w:rsidR="003F6F71" w:rsidRDefault="003F6F71">
            <w:pPr>
              <w:rPr>
                <w:color w:val="000000"/>
              </w:rPr>
            </w:pPr>
            <w:r>
              <w:rPr>
                <w:color w:val="000000"/>
              </w:rPr>
              <w:t xml:space="preserve">ИНН/КПП </w:t>
            </w:r>
            <w:r w:rsidR="00341359" w:rsidRPr="00341359">
              <w:rPr>
                <w:color w:val="000000"/>
              </w:rPr>
              <w:t>0268004714/660850001</w:t>
            </w:r>
          </w:p>
          <w:p w:rsidR="003F6F71" w:rsidRDefault="003F6F71">
            <w:pPr>
              <w:rPr>
                <w:color w:val="000000"/>
              </w:rPr>
            </w:pPr>
            <w:proofErr w:type="gramStart"/>
            <w:r>
              <w:rPr>
                <w:color w:val="000000"/>
              </w:rPr>
              <w:t>р</w:t>
            </w:r>
            <w:proofErr w:type="gramEnd"/>
            <w:r>
              <w:rPr>
                <w:color w:val="000000"/>
              </w:rPr>
              <w:t xml:space="preserve">/с </w:t>
            </w:r>
            <w:r w:rsidR="00341359" w:rsidRPr="00341359">
              <w:rPr>
                <w:color w:val="000000"/>
              </w:rPr>
              <w:t>40702810506600000075</w:t>
            </w:r>
          </w:p>
          <w:p w:rsidR="003F6F71" w:rsidRDefault="003F6F71">
            <w:pPr>
              <w:rPr>
                <w:color w:val="000000"/>
              </w:rPr>
            </w:pPr>
            <w:proofErr w:type="gramStart"/>
            <w:r>
              <w:rPr>
                <w:color w:val="000000"/>
              </w:rPr>
              <w:t>в</w:t>
            </w:r>
            <w:proofErr w:type="gramEnd"/>
            <w:r>
              <w:rPr>
                <w:color w:val="000000"/>
              </w:rPr>
              <w:t xml:space="preserve"> </w:t>
            </w:r>
            <w:r w:rsidR="00341359" w:rsidRPr="00341359">
              <w:rPr>
                <w:color w:val="000000"/>
              </w:rPr>
              <w:t>Башкирское отделение № 8598                                                                                        ПАО «Сбербанк России», г. Уфа</w:t>
            </w:r>
          </w:p>
          <w:p w:rsidR="003F6F71" w:rsidRDefault="003F6F71">
            <w:pPr>
              <w:rPr>
                <w:color w:val="000000"/>
              </w:rPr>
            </w:pPr>
            <w:proofErr w:type="gramStart"/>
            <w:r>
              <w:rPr>
                <w:color w:val="000000"/>
              </w:rPr>
              <w:t>к</w:t>
            </w:r>
            <w:proofErr w:type="gramEnd"/>
            <w:r>
              <w:rPr>
                <w:color w:val="000000"/>
              </w:rPr>
              <w:t xml:space="preserve">/с </w:t>
            </w:r>
            <w:r w:rsidR="00341359" w:rsidRPr="00341359">
              <w:rPr>
                <w:color w:val="000000"/>
              </w:rPr>
              <w:t>30101810300000000601</w:t>
            </w:r>
            <w:r>
              <w:rPr>
                <w:color w:val="000000"/>
              </w:rPr>
              <w:t xml:space="preserve">, </w:t>
            </w:r>
          </w:p>
          <w:p w:rsidR="003F6F71" w:rsidRDefault="003F6F71">
            <w:pPr>
              <w:ind w:right="-427"/>
              <w:rPr>
                <w:color w:val="000000"/>
              </w:rPr>
            </w:pPr>
            <w:r>
              <w:rPr>
                <w:color w:val="000000"/>
              </w:rPr>
              <w:t xml:space="preserve">БИК </w:t>
            </w:r>
            <w:r w:rsidR="00341359" w:rsidRPr="00341359">
              <w:rPr>
                <w:color w:val="000000"/>
              </w:rPr>
              <w:t>048073601</w:t>
            </w:r>
          </w:p>
          <w:p w:rsidR="003F6F71" w:rsidRDefault="003F6F71">
            <w:pPr>
              <w:ind w:right="-427"/>
              <w:rPr>
                <w:b/>
                <w:bCs/>
              </w:rPr>
            </w:pPr>
          </w:p>
          <w:p w:rsidR="003F6F71" w:rsidRDefault="00341359">
            <w:pPr>
              <w:ind w:right="-427"/>
              <w:rPr>
                <w:b/>
                <w:bCs/>
              </w:rPr>
            </w:pPr>
            <w:proofErr w:type="gramStart"/>
            <w:r w:rsidRPr="00341359">
              <w:rPr>
                <w:b/>
                <w:bCs/>
              </w:rPr>
              <w:t>на</w:t>
            </w:r>
            <w:proofErr w:type="gramEnd"/>
            <w:r w:rsidRPr="00341359">
              <w:rPr>
                <w:b/>
                <w:bCs/>
              </w:rPr>
              <w:t xml:space="preserve"> основании доверенности №037 от 15.04.2022г.</w:t>
            </w:r>
          </w:p>
          <w:p w:rsidR="000E7094" w:rsidRDefault="000E7094">
            <w:pPr>
              <w:ind w:right="-427"/>
              <w:rPr>
                <w:b/>
                <w:bCs/>
              </w:rPr>
            </w:pPr>
          </w:p>
          <w:p w:rsidR="003F6F71" w:rsidRDefault="003F6F71">
            <w:pPr>
              <w:ind w:right="-427"/>
              <w:rPr>
                <w:b/>
                <w:bCs/>
              </w:rPr>
            </w:pPr>
            <w:r>
              <w:rPr>
                <w:b/>
                <w:bCs/>
              </w:rPr>
              <w:t xml:space="preserve">_______________ </w:t>
            </w:r>
            <w:r w:rsidR="00341359">
              <w:rPr>
                <w:b/>
                <w:bCs/>
              </w:rPr>
              <w:t>Зарубин П. И.</w:t>
            </w:r>
          </w:p>
          <w:p w:rsidR="003F6F71" w:rsidRDefault="003F6F71">
            <w:proofErr w:type="spellStart"/>
            <w:r>
              <w:t>м.п</w:t>
            </w:r>
            <w:proofErr w:type="spellEnd"/>
            <w:r>
              <w:t>.</w:t>
            </w:r>
          </w:p>
        </w:tc>
      </w:tr>
    </w:tbl>
    <w:p w:rsidR="00BB0A87" w:rsidRDefault="00BB0A87">
      <w:pPr>
        <w:sectPr w:rsidR="00BB0A87" w:rsidSect="000014B8">
          <w:headerReference w:type="default" r:id="rId8"/>
          <w:footerReference w:type="default" r:id="rId9"/>
          <w:pgSz w:w="11906" w:h="16838" w:code="9"/>
          <w:pgMar w:top="851" w:right="851" w:bottom="851" w:left="1134" w:header="284" w:footer="284" w:gutter="0"/>
          <w:cols w:space="708"/>
          <w:docGrid w:linePitch="360"/>
        </w:sectPr>
      </w:pPr>
    </w:p>
    <w:tbl>
      <w:tblPr>
        <w:tblW w:w="0" w:type="auto"/>
        <w:tblLook w:val="04A0" w:firstRow="1" w:lastRow="0" w:firstColumn="1" w:lastColumn="0" w:noHBand="0" w:noVBand="1"/>
      </w:tblPr>
      <w:tblGrid>
        <w:gridCol w:w="5210"/>
        <w:gridCol w:w="5211"/>
      </w:tblGrid>
      <w:tr w:rsidR="000014B8" w:rsidRPr="00E8472E" w:rsidTr="00C85893">
        <w:tc>
          <w:tcPr>
            <w:tcW w:w="5210" w:type="dxa"/>
            <w:shd w:val="clear" w:color="auto" w:fill="auto"/>
            <w:vAlign w:val="center"/>
          </w:tcPr>
          <w:p w:rsidR="00E8472E" w:rsidRPr="00E8472E" w:rsidRDefault="00E8472E" w:rsidP="00C85893">
            <w:pPr>
              <w:rPr>
                <w:rFonts w:cs="Calibri"/>
                <w:i/>
                <w:sz w:val="18"/>
                <w:szCs w:val="18"/>
              </w:rPr>
            </w:pPr>
            <w:r w:rsidRPr="00E8472E">
              <w:rPr>
                <w:rFonts w:cs="Calibri"/>
                <w:i/>
                <w:sz w:val="18"/>
                <w:szCs w:val="18"/>
              </w:rPr>
              <w:lastRenderedPageBreak/>
              <w:t>НАСТОЯЩИЙ ЭКЗЕМПЛЯР</w:t>
            </w:r>
            <w:r w:rsidR="003F758A">
              <w:rPr>
                <w:rFonts w:cs="Calibri"/>
                <w:i/>
                <w:sz w:val="18"/>
                <w:szCs w:val="18"/>
              </w:rPr>
              <w:t xml:space="preserve"> ЯВЛЯЕТСЯ</w:t>
            </w:r>
          </w:p>
          <w:p w:rsidR="000014B8" w:rsidRPr="00E8472E" w:rsidRDefault="003F758A" w:rsidP="00C85893">
            <w:pPr>
              <w:rPr>
                <w:rFonts w:cs="Calibri"/>
                <w:i/>
                <w:sz w:val="18"/>
                <w:szCs w:val="18"/>
              </w:rPr>
            </w:pPr>
            <w:r>
              <w:rPr>
                <w:rFonts w:cs="Calibri"/>
                <w:i/>
                <w:sz w:val="18"/>
                <w:szCs w:val="18"/>
              </w:rPr>
              <w:t xml:space="preserve">ОБРАЗЦОМ И </w:t>
            </w:r>
            <w:r w:rsidR="000014B8" w:rsidRPr="00E8472E">
              <w:rPr>
                <w:rFonts w:cs="Calibri"/>
                <w:i/>
                <w:sz w:val="18"/>
                <w:szCs w:val="18"/>
              </w:rPr>
              <w:t>ЗАПОЛНЕНИЮ НЕ ПОДЛЕЖИТ</w:t>
            </w:r>
          </w:p>
        </w:tc>
        <w:tc>
          <w:tcPr>
            <w:tcW w:w="5211" w:type="dxa"/>
            <w:shd w:val="clear" w:color="auto" w:fill="auto"/>
          </w:tcPr>
          <w:p w:rsidR="000014B8" w:rsidRPr="00E8472E" w:rsidRDefault="000014B8" w:rsidP="000014B8">
            <w:pPr>
              <w:jc w:val="right"/>
              <w:rPr>
                <w:rFonts w:cs="Calibri"/>
                <w:sz w:val="18"/>
                <w:szCs w:val="18"/>
              </w:rPr>
            </w:pPr>
            <w:r w:rsidRPr="00E8472E">
              <w:rPr>
                <w:rFonts w:cs="Calibri"/>
                <w:sz w:val="18"/>
                <w:szCs w:val="18"/>
              </w:rPr>
              <w:t>Приложение № 1 к договору поставки</w:t>
            </w:r>
          </w:p>
          <w:p w:rsidR="000014B8" w:rsidRPr="00E8472E" w:rsidRDefault="000014B8" w:rsidP="00341359">
            <w:pPr>
              <w:jc w:val="right"/>
              <w:rPr>
                <w:rFonts w:cs="Calibri"/>
                <w:sz w:val="18"/>
                <w:szCs w:val="18"/>
              </w:rPr>
            </w:pPr>
            <w:r w:rsidRPr="00E8472E">
              <w:rPr>
                <w:rFonts w:cs="Calibri"/>
                <w:sz w:val="18"/>
                <w:szCs w:val="18"/>
              </w:rPr>
              <w:t>№ __</w:t>
            </w:r>
            <w:r w:rsidR="003F758A">
              <w:rPr>
                <w:rFonts w:cs="Calibri"/>
                <w:sz w:val="18"/>
                <w:szCs w:val="18"/>
              </w:rPr>
              <w:t>_</w:t>
            </w:r>
            <w:r w:rsidRPr="00E8472E">
              <w:rPr>
                <w:rFonts w:cs="Calibri"/>
                <w:sz w:val="18"/>
                <w:szCs w:val="18"/>
              </w:rPr>
              <w:t>______________ от _</w:t>
            </w:r>
            <w:proofErr w:type="gramStart"/>
            <w:r w:rsidRPr="00E8472E">
              <w:rPr>
                <w:rFonts w:cs="Calibri"/>
                <w:sz w:val="18"/>
                <w:szCs w:val="18"/>
              </w:rPr>
              <w:t>_._</w:t>
            </w:r>
            <w:proofErr w:type="gramEnd"/>
            <w:r w:rsidRPr="00E8472E">
              <w:rPr>
                <w:rFonts w:cs="Calibri"/>
                <w:sz w:val="18"/>
                <w:szCs w:val="18"/>
              </w:rPr>
              <w:t>_.20</w:t>
            </w:r>
            <w:r w:rsidR="00341359">
              <w:rPr>
                <w:rFonts w:cs="Calibri"/>
                <w:sz w:val="18"/>
                <w:szCs w:val="18"/>
              </w:rPr>
              <w:t>22</w:t>
            </w:r>
            <w:r w:rsidRPr="00E8472E">
              <w:rPr>
                <w:rFonts w:cs="Calibri"/>
                <w:sz w:val="18"/>
                <w:szCs w:val="18"/>
              </w:rPr>
              <w:t xml:space="preserve"> г.</w:t>
            </w:r>
          </w:p>
        </w:tc>
      </w:tr>
    </w:tbl>
    <w:p w:rsidR="000014B8" w:rsidRPr="00E8472E" w:rsidRDefault="000014B8" w:rsidP="00E8472E"/>
    <w:p w:rsidR="00E8472E" w:rsidRPr="00E8472E" w:rsidRDefault="00E8472E" w:rsidP="00E8472E">
      <w:pPr>
        <w:pStyle w:val="a3"/>
        <w:rPr>
          <w:bCs w:val="0"/>
          <w:snapToGrid w:val="0"/>
          <w:color w:val="000000"/>
          <w:sz w:val="20"/>
          <w:szCs w:val="20"/>
        </w:rPr>
      </w:pPr>
      <w:r w:rsidRPr="00E8472E">
        <w:rPr>
          <w:bCs w:val="0"/>
          <w:snapToGrid w:val="0"/>
          <w:color w:val="000000"/>
          <w:sz w:val="20"/>
          <w:szCs w:val="20"/>
        </w:rPr>
        <w:t>Спецификация № __</w:t>
      </w:r>
    </w:p>
    <w:p w:rsidR="00E8472E" w:rsidRPr="00E8472E" w:rsidRDefault="00E8472E" w:rsidP="00E8472E">
      <w:pPr>
        <w:pStyle w:val="a3"/>
        <w:rPr>
          <w:bCs w:val="0"/>
          <w:snapToGrid w:val="0"/>
          <w:color w:val="000000"/>
          <w:sz w:val="20"/>
          <w:szCs w:val="20"/>
        </w:rPr>
      </w:pPr>
      <w:proofErr w:type="gramStart"/>
      <w:r w:rsidRPr="00E8472E">
        <w:rPr>
          <w:bCs w:val="0"/>
          <w:snapToGrid w:val="0"/>
          <w:color w:val="000000"/>
          <w:sz w:val="20"/>
          <w:szCs w:val="20"/>
        </w:rPr>
        <w:t>к</w:t>
      </w:r>
      <w:proofErr w:type="gramEnd"/>
      <w:r w:rsidRPr="00E8472E">
        <w:rPr>
          <w:bCs w:val="0"/>
          <w:snapToGrid w:val="0"/>
          <w:color w:val="000000"/>
          <w:sz w:val="20"/>
          <w:szCs w:val="20"/>
        </w:rPr>
        <w:t xml:space="preserve"> рамочному договору поставки № ___________ от __.__.20</w:t>
      </w:r>
      <w:r w:rsidR="00341359">
        <w:rPr>
          <w:bCs w:val="0"/>
          <w:snapToGrid w:val="0"/>
          <w:color w:val="000000"/>
          <w:sz w:val="20"/>
          <w:szCs w:val="20"/>
        </w:rPr>
        <w:t>22</w:t>
      </w:r>
      <w:r w:rsidRPr="00E8472E">
        <w:rPr>
          <w:bCs w:val="0"/>
          <w:snapToGrid w:val="0"/>
          <w:color w:val="000000"/>
          <w:sz w:val="20"/>
          <w:szCs w:val="20"/>
        </w:rPr>
        <w:t xml:space="preserve"> г.</w:t>
      </w:r>
    </w:p>
    <w:p w:rsidR="00E8472E" w:rsidRPr="00E8472E" w:rsidRDefault="00E8472E" w:rsidP="0023566E">
      <w:pPr>
        <w:pStyle w:val="a3"/>
        <w:ind w:firstLine="426"/>
        <w:jc w:val="both"/>
        <w:rPr>
          <w:b w:val="0"/>
          <w:bCs w:val="0"/>
          <w:snapToGrid w:val="0"/>
          <w:color w:val="000000"/>
          <w:sz w:val="20"/>
          <w:szCs w:val="20"/>
        </w:rPr>
      </w:pPr>
    </w:p>
    <w:p w:rsidR="00E8472E" w:rsidRPr="00E8472E" w:rsidRDefault="00E8472E" w:rsidP="00E8472E">
      <w:pPr>
        <w:pStyle w:val="a3"/>
        <w:rPr>
          <w:b w:val="0"/>
          <w:bCs w:val="0"/>
          <w:snapToGrid w:val="0"/>
          <w:color w:val="000000"/>
          <w:sz w:val="20"/>
          <w:szCs w:val="20"/>
        </w:rPr>
      </w:pPr>
      <w:r w:rsidRPr="00E8472E">
        <w:rPr>
          <w:b w:val="0"/>
          <w:bCs w:val="0"/>
          <w:snapToGrid w:val="0"/>
          <w:color w:val="000000"/>
          <w:sz w:val="20"/>
          <w:szCs w:val="20"/>
        </w:rPr>
        <w:t>г. Стерлитамак</w:t>
      </w:r>
      <w:r w:rsidRPr="00E8472E">
        <w:rPr>
          <w:b w:val="0"/>
          <w:bCs w:val="0"/>
          <w:snapToGrid w:val="0"/>
          <w:color w:val="000000"/>
          <w:sz w:val="20"/>
          <w:szCs w:val="20"/>
        </w:rPr>
        <w:tab/>
      </w:r>
      <w:r w:rsidRPr="00E8472E">
        <w:rPr>
          <w:b w:val="0"/>
          <w:bCs w:val="0"/>
          <w:snapToGrid w:val="0"/>
          <w:color w:val="000000"/>
          <w:sz w:val="20"/>
          <w:szCs w:val="20"/>
        </w:rPr>
        <w:tab/>
      </w:r>
      <w:r w:rsidRPr="00E8472E">
        <w:rPr>
          <w:b w:val="0"/>
          <w:bCs w:val="0"/>
          <w:snapToGrid w:val="0"/>
          <w:color w:val="000000"/>
          <w:sz w:val="20"/>
          <w:szCs w:val="20"/>
        </w:rPr>
        <w:tab/>
      </w:r>
      <w:r w:rsidRPr="00E8472E">
        <w:rPr>
          <w:b w:val="0"/>
          <w:bCs w:val="0"/>
          <w:snapToGrid w:val="0"/>
          <w:color w:val="000000"/>
          <w:sz w:val="20"/>
          <w:szCs w:val="20"/>
        </w:rPr>
        <w:tab/>
      </w:r>
      <w:r w:rsidRPr="00E8472E">
        <w:rPr>
          <w:b w:val="0"/>
          <w:bCs w:val="0"/>
          <w:snapToGrid w:val="0"/>
          <w:color w:val="000000"/>
          <w:sz w:val="20"/>
          <w:szCs w:val="20"/>
        </w:rPr>
        <w:tab/>
      </w:r>
      <w:r w:rsidRPr="00E8472E">
        <w:rPr>
          <w:b w:val="0"/>
          <w:bCs w:val="0"/>
          <w:snapToGrid w:val="0"/>
          <w:color w:val="000000"/>
          <w:sz w:val="20"/>
          <w:szCs w:val="20"/>
        </w:rPr>
        <w:tab/>
      </w:r>
      <w:r w:rsidRPr="00E8472E">
        <w:rPr>
          <w:b w:val="0"/>
          <w:bCs w:val="0"/>
          <w:snapToGrid w:val="0"/>
          <w:color w:val="000000"/>
          <w:sz w:val="20"/>
          <w:szCs w:val="20"/>
        </w:rPr>
        <w:tab/>
      </w:r>
      <w:r w:rsidRPr="00E8472E">
        <w:rPr>
          <w:b w:val="0"/>
          <w:bCs w:val="0"/>
          <w:snapToGrid w:val="0"/>
          <w:color w:val="000000"/>
          <w:sz w:val="20"/>
          <w:szCs w:val="20"/>
        </w:rPr>
        <w:tab/>
      </w:r>
      <w:r w:rsidRPr="00E8472E">
        <w:rPr>
          <w:b w:val="0"/>
          <w:bCs w:val="0"/>
          <w:snapToGrid w:val="0"/>
          <w:color w:val="000000"/>
          <w:sz w:val="20"/>
          <w:szCs w:val="20"/>
        </w:rPr>
        <w:tab/>
      </w:r>
      <w:r w:rsidRPr="00E8472E">
        <w:rPr>
          <w:b w:val="0"/>
          <w:bCs w:val="0"/>
          <w:snapToGrid w:val="0"/>
          <w:color w:val="000000"/>
          <w:sz w:val="20"/>
          <w:szCs w:val="20"/>
        </w:rPr>
        <w:tab/>
      </w:r>
      <w:r w:rsidRPr="00E8472E">
        <w:rPr>
          <w:b w:val="0"/>
          <w:bCs w:val="0"/>
          <w:snapToGrid w:val="0"/>
          <w:color w:val="000000"/>
          <w:sz w:val="20"/>
          <w:szCs w:val="20"/>
        </w:rPr>
        <w:tab/>
        <w:t>_</w:t>
      </w:r>
      <w:proofErr w:type="gramStart"/>
      <w:r w:rsidRPr="00E8472E">
        <w:rPr>
          <w:b w:val="0"/>
          <w:bCs w:val="0"/>
          <w:snapToGrid w:val="0"/>
          <w:color w:val="000000"/>
          <w:sz w:val="20"/>
          <w:szCs w:val="20"/>
        </w:rPr>
        <w:t>_._</w:t>
      </w:r>
      <w:proofErr w:type="gramEnd"/>
      <w:r w:rsidRPr="00E8472E">
        <w:rPr>
          <w:b w:val="0"/>
          <w:bCs w:val="0"/>
          <w:snapToGrid w:val="0"/>
          <w:color w:val="000000"/>
          <w:sz w:val="20"/>
          <w:szCs w:val="20"/>
        </w:rPr>
        <w:t>_.20</w:t>
      </w:r>
      <w:r w:rsidR="00341359">
        <w:rPr>
          <w:b w:val="0"/>
          <w:bCs w:val="0"/>
          <w:snapToGrid w:val="0"/>
          <w:color w:val="000000"/>
          <w:sz w:val="20"/>
          <w:szCs w:val="20"/>
        </w:rPr>
        <w:t>22</w:t>
      </w:r>
      <w:r w:rsidRPr="00E8472E">
        <w:rPr>
          <w:b w:val="0"/>
          <w:bCs w:val="0"/>
          <w:snapToGrid w:val="0"/>
          <w:color w:val="000000"/>
          <w:sz w:val="20"/>
          <w:szCs w:val="20"/>
        </w:rPr>
        <w:t xml:space="preserve"> г.</w:t>
      </w:r>
    </w:p>
    <w:p w:rsidR="00E8472E" w:rsidRPr="00E8472E" w:rsidRDefault="00E8472E" w:rsidP="0023566E">
      <w:pPr>
        <w:pStyle w:val="a3"/>
        <w:ind w:firstLine="426"/>
        <w:jc w:val="both"/>
        <w:rPr>
          <w:b w:val="0"/>
          <w:bCs w:val="0"/>
          <w:snapToGrid w:val="0"/>
          <w:color w:val="000000"/>
          <w:sz w:val="20"/>
          <w:szCs w:val="20"/>
        </w:rPr>
      </w:pPr>
    </w:p>
    <w:p w:rsidR="0023566E" w:rsidRPr="00341359" w:rsidRDefault="00341359" w:rsidP="0023566E">
      <w:pPr>
        <w:pStyle w:val="a3"/>
        <w:ind w:firstLine="426"/>
        <w:jc w:val="both"/>
        <w:rPr>
          <w:b w:val="0"/>
          <w:bCs w:val="0"/>
          <w:sz w:val="20"/>
          <w:szCs w:val="20"/>
        </w:rPr>
      </w:pPr>
      <w:r w:rsidRPr="00341359">
        <w:rPr>
          <w:bCs w:val="0"/>
          <w:sz w:val="20"/>
          <w:szCs w:val="20"/>
        </w:rPr>
        <w:t>Акционерное общество «</w:t>
      </w:r>
      <w:proofErr w:type="spellStart"/>
      <w:r w:rsidRPr="00341359">
        <w:rPr>
          <w:bCs w:val="0"/>
          <w:sz w:val="20"/>
          <w:szCs w:val="20"/>
        </w:rPr>
        <w:t>Стерлитамакский</w:t>
      </w:r>
      <w:proofErr w:type="spellEnd"/>
      <w:r w:rsidRPr="00341359">
        <w:rPr>
          <w:bCs w:val="0"/>
          <w:sz w:val="20"/>
          <w:szCs w:val="20"/>
        </w:rPr>
        <w:t xml:space="preserve"> нефтехимический завод»</w:t>
      </w:r>
      <w:r w:rsidRPr="00341359">
        <w:rPr>
          <w:b w:val="0"/>
          <w:bCs w:val="0"/>
          <w:sz w:val="20"/>
          <w:szCs w:val="20"/>
        </w:rPr>
        <w:t xml:space="preserve">, именуемое в дальнейшем </w:t>
      </w:r>
      <w:r w:rsidRPr="00341359">
        <w:rPr>
          <w:bCs w:val="0"/>
          <w:sz w:val="20"/>
          <w:szCs w:val="20"/>
        </w:rPr>
        <w:t>«Покупатель»</w:t>
      </w:r>
      <w:r w:rsidRPr="00341359">
        <w:rPr>
          <w:b w:val="0"/>
          <w:bCs w:val="0"/>
          <w:sz w:val="20"/>
          <w:szCs w:val="20"/>
        </w:rPr>
        <w:t>, в лице Зарубина Павла Ивановича, действующего на основании доверенности №037 от 15.04.2022г., с одной стороны</w:t>
      </w:r>
      <w:r w:rsidR="0023566E" w:rsidRPr="00341359">
        <w:rPr>
          <w:b w:val="0"/>
          <w:bCs w:val="0"/>
          <w:sz w:val="20"/>
          <w:szCs w:val="20"/>
        </w:rPr>
        <w:t xml:space="preserve">, </w:t>
      </w:r>
    </w:p>
    <w:p w:rsidR="0023566E" w:rsidRPr="00E8472E" w:rsidRDefault="0023566E" w:rsidP="0023566E">
      <w:pPr>
        <w:pStyle w:val="a3"/>
        <w:ind w:firstLine="426"/>
        <w:jc w:val="both"/>
        <w:rPr>
          <w:b w:val="0"/>
          <w:bCs w:val="0"/>
          <w:sz w:val="20"/>
          <w:szCs w:val="20"/>
        </w:rPr>
      </w:pPr>
      <w:proofErr w:type="gramStart"/>
      <w:r w:rsidRPr="00E8472E">
        <w:rPr>
          <w:b w:val="0"/>
          <w:bCs w:val="0"/>
          <w:sz w:val="20"/>
          <w:szCs w:val="20"/>
        </w:rPr>
        <w:t>и</w:t>
      </w:r>
      <w:proofErr w:type="gramEnd"/>
      <w:r w:rsidRPr="00E8472E">
        <w:rPr>
          <w:b w:val="0"/>
          <w:bCs w:val="0"/>
          <w:sz w:val="20"/>
          <w:szCs w:val="20"/>
        </w:rPr>
        <w:t xml:space="preserve"> </w:t>
      </w:r>
      <w:r w:rsidRPr="00E8472E">
        <w:rPr>
          <w:b w:val="0"/>
          <w:bCs w:val="0"/>
          <w:snapToGrid w:val="0"/>
          <w:color w:val="000000"/>
          <w:sz w:val="20"/>
          <w:szCs w:val="20"/>
        </w:rPr>
        <w:t>{</w:t>
      </w:r>
      <w:r w:rsidRPr="00E8472E">
        <w:rPr>
          <w:i/>
          <w:iCs/>
          <w:snapToGrid w:val="0"/>
          <w:color w:val="000000"/>
          <w:sz w:val="20"/>
          <w:szCs w:val="20"/>
        </w:rPr>
        <w:t xml:space="preserve">полное </w:t>
      </w:r>
      <w:r w:rsidRPr="00E8472E">
        <w:rPr>
          <w:b w:val="0"/>
          <w:bCs w:val="0"/>
          <w:snapToGrid w:val="0"/>
          <w:color w:val="000000"/>
          <w:sz w:val="20"/>
          <w:szCs w:val="20"/>
        </w:rPr>
        <w:t xml:space="preserve">либо </w:t>
      </w:r>
      <w:r w:rsidRPr="00E8472E">
        <w:rPr>
          <w:i/>
          <w:iCs/>
          <w:snapToGrid w:val="0"/>
          <w:color w:val="000000"/>
          <w:sz w:val="20"/>
          <w:szCs w:val="20"/>
        </w:rPr>
        <w:t>краткое наименование по уставу</w:t>
      </w:r>
      <w:r w:rsidRPr="00E8472E">
        <w:rPr>
          <w:b w:val="0"/>
          <w:bCs w:val="0"/>
          <w:snapToGrid w:val="0"/>
          <w:color w:val="000000"/>
          <w:sz w:val="20"/>
          <w:szCs w:val="20"/>
        </w:rPr>
        <w:t>}</w:t>
      </w:r>
      <w:r w:rsidRPr="00E8472E">
        <w:rPr>
          <w:b w:val="0"/>
          <w:bCs w:val="0"/>
          <w:sz w:val="20"/>
          <w:szCs w:val="20"/>
        </w:rPr>
        <w:t xml:space="preserve">, именуемое в дальнейшем </w:t>
      </w:r>
      <w:r w:rsidRPr="00E8472E">
        <w:rPr>
          <w:bCs w:val="0"/>
          <w:sz w:val="20"/>
          <w:szCs w:val="20"/>
        </w:rPr>
        <w:t>«Поставщик»</w:t>
      </w:r>
      <w:r w:rsidRPr="00E8472E">
        <w:rPr>
          <w:b w:val="0"/>
          <w:bCs w:val="0"/>
          <w:sz w:val="20"/>
          <w:szCs w:val="20"/>
        </w:rPr>
        <w:t xml:space="preserve">, в лице </w:t>
      </w:r>
      <w:r w:rsidRPr="00E8472E">
        <w:rPr>
          <w:snapToGrid w:val="0"/>
          <w:color w:val="000000"/>
          <w:sz w:val="20"/>
          <w:szCs w:val="20"/>
        </w:rPr>
        <w:t>{</w:t>
      </w:r>
      <w:r w:rsidRPr="00E8472E">
        <w:rPr>
          <w:i/>
          <w:iCs/>
          <w:snapToGrid w:val="0"/>
          <w:color w:val="000000"/>
          <w:sz w:val="20"/>
          <w:szCs w:val="20"/>
        </w:rPr>
        <w:t>название должности</w:t>
      </w:r>
      <w:r w:rsidRPr="00E8472E">
        <w:rPr>
          <w:snapToGrid w:val="0"/>
          <w:color w:val="000000"/>
          <w:sz w:val="20"/>
          <w:szCs w:val="20"/>
        </w:rPr>
        <w:t>} {</w:t>
      </w:r>
      <w:r w:rsidRPr="00E8472E">
        <w:rPr>
          <w:i/>
          <w:iCs/>
          <w:snapToGrid w:val="0"/>
          <w:color w:val="000000"/>
          <w:sz w:val="20"/>
          <w:szCs w:val="20"/>
        </w:rPr>
        <w:t>фамилия, имя, отчество</w:t>
      </w:r>
      <w:r w:rsidRPr="00E8472E">
        <w:rPr>
          <w:snapToGrid w:val="0"/>
          <w:color w:val="000000"/>
          <w:sz w:val="20"/>
          <w:szCs w:val="20"/>
        </w:rPr>
        <w:t>}</w:t>
      </w:r>
      <w:r w:rsidRPr="00E8472E">
        <w:rPr>
          <w:b w:val="0"/>
          <w:bCs w:val="0"/>
          <w:sz w:val="20"/>
          <w:szCs w:val="20"/>
        </w:rPr>
        <w:t xml:space="preserve">, действующего на основании </w:t>
      </w:r>
      <w:r w:rsidRPr="00E8472E">
        <w:rPr>
          <w:snapToGrid w:val="0"/>
          <w:color w:val="000000"/>
          <w:sz w:val="20"/>
          <w:szCs w:val="20"/>
        </w:rPr>
        <w:t>{</w:t>
      </w:r>
      <w:r w:rsidRPr="00E8472E">
        <w:rPr>
          <w:i/>
          <w:iCs/>
          <w:snapToGrid w:val="0"/>
          <w:color w:val="000000"/>
          <w:sz w:val="20"/>
          <w:szCs w:val="20"/>
        </w:rPr>
        <w:t>документ, варианты: устава; доверенности №__ от __.__.20__ г.</w:t>
      </w:r>
      <w:r w:rsidRPr="00E8472E">
        <w:rPr>
          <w:snapToGrid w:val="0"/>
          <w:color w:val="000000"/>
          <w:sz w:val="20"/>
          <w:szCs w:val="20"/>
        </w:rPr>
        <w:t>}</w:t>
      </w:r>
      <w:r w:rsidRPr="00E8472E">
        <w:rPr>
          <w:b w:val="0"/>
          <w:bCs w:val="0"/>
          <w:sz w:val="20"/>
          <w:szCs w:val="20"/>
        </w:rPr>
        <w:t xml:space="preserve">, с другой стороны, </w:t>
      </w:r>
    </w:p>
    <w:p w:rsidR="0023566E" w:rsidRPr="00E8472E" w:rsidRDefault="0023566E" w:rsidP="0023566E">
      <w:pPr>
        <w:pStyle w:val="a3"/>
        <w:ind w:firstLine="426"/>
        <w:jc w:val="both"/>
        <w:rPr>
          <w:b w:val="0"/>
          <w:bCs w:val="0"/>
          <w:sz w:val="20"/>
          <w:szCs w:val="20"/>
        </w:rPr>
      </w:pPr>
      <w:proofErr w:type="gramStart"/>
      <w:r w:rsidRPr="00E8472E">
        <w:rPr>
          <w:b w:val="0"/>
          <w:bCs w:val="0"/>
          <w:sz w:val="20"/>
          <w:szCs w:val="20"/>
        </w:rPr>
        <w:t>при</w:t>
      </w:r>
      <w:proofErr w:type="gramEnd"/>
      <w:r w:rsidRPr="00E8472E">
        <w:rPr>
          <w:b w:val="0"/>
          <w:bCs w:val="0"/>
          <w:sz w:val="20"/>
          <w:szCs w:val="20"/>
        </w:rPr>
        <w:t xml:space="preserve"> совместном упоминании именуемые в дальнейшем «Стороны», </w:t>
      </w:r>
      <w:r w:rsidR="00E8472E" w:rsidRPr="00E8472E">
        <w:rPr>
          <w:b w:val="0"/>
          <w:bCs w:val="0"/>
          <w:sz w:val="20"/>
          <w:szCs w:val="20"/>
        </w:rPr>
        <w:t xml:space="preserve">в соответствии с рамочным договором поставки </w:t>
      </w:r>
      <w:r w:rsidR="00E8472E" w:rsidRPr="00E8472E">
        <w:rPr>
          <w:b w:val="0"/>
          <w:sz w:val="20"/>
          <w:szCs w:val="20"/>
        </w:rPr>
        <w:t>№ ________________ от __.__.20</w:t>
      </w:r>
      <w:r w:rsidR="00341359">
        <w:rPr>
          <w:b w:val="0"/>
          <w:sz w:val="20"/>
          <w:szCs w:val="20"/>
        </w:rPr>
        <w:t>22</w:t>
      </w:r>
      <w:r w:rsidR="00E8472E" w:rsidRPr="00E8472E">
        <w:rPr>
          <w:b w:val="0"/>
          <w:sz w:val="20"/>
          <w:szCs w:val="20"/>
        </w:rPr>
        <w:t xml:space="preserve"> г. </w:t>
      </w:r>
      <w:r w:rsidRPr="00E8472E">
        <w:rPr>
          <w:b w:val="0"/>
          <w:bCs w:val="0"/>
          <w:sz w:val="20"/>
          <w:szCs w:val="20"/>
        </w:rPr>
        <w:t>зак</w:t>
      </w:r>
      <w:r w:rsidR="00E8472E" w:rsidRPr="00E8472E">
        <w:rPr>
          <w:b w:val="0"/>
          <w:bCs w:val="0"/>
          <w:sz w:val="20"/>
          <w:szCs w:val="20"/>
        </w:rPr>
        <w:t xml:space="preserve">лючили настоящую спецификацию </w:t>
      </w:r>
      <w:r w:rsidRPr="00E8472E">
        <w:rPr>
          <w:b w:val="0"/>
          <w:bCs w:val="0"/>
          <w:sz w:val="20"/>
          <w:szCs w:val="20"/>
        </w:rPr>
        <w:t xml:space="preserve">(далее по тексту – </w:t>
      </w:r>
      <w:r w:rsidR="00E8472E" w:rsidRPr="00E8472E">
        <w:rPr>
          <w:b w:val="0"/>
          <w:bCs w:val="0"/>
          <w:sz w:val="20"/>
          <w:szCs w:val="20"/>
        </w:rPr>
        <w:t xml:space="preserve">«Договор» и </w:t>
      </w:r>
      <w:r w:rsidRPr="00E8472E">
        <w:rPr>
          <w:b w:val="0"/>
          <w:bCs w:val="0"/>
          <w:sz w:val="20"/>
          <w:szCs w:val="20"/>
        </w:rPr>
        <w:t>«Спецификация</w:t>
      </w:r>
      <w:r w:rsidR="00E8472E" w:rsidRPr="00E8472E">
        <w:rPr>
          <w:b w:val="0"/>
          <w:bCs w:val="0"/>
          <w:sz w:val="20"/>
          <w:szCs w:val="20"/>
        </w:rPr>
        <w:t>»</w:t>
      </w:r>
      <w:r w:rsidRPr="00E8472E">
        <w:rPr>
          <w:b w:val="0"/>
          <w:bCs w:val="0"/>
          <w:sz w:val="20"/>
          <w:szCs w:val="20"/>
        </w:rPr>
        <w:t xml:space="preserve"> соответственно) о следующем:</w:t>
      </w:r>
    </w:p>
    <w:p w:rsidR="00BB0A87" w:rsidRPr="00E8472E" w:rsidRDefault="00BB0A87"/>
    <w:p w:rsidR="00BB0A87" w:rsidRPr="00E8472E" w:rsidRDefault="0023566E" w:rsidP="0023566E">
      <w:pPr>
        <w:ind w:firstLine="426"/>
      </w:pPr>
      <w:r w:rsidRPr="00E8472E">
        <w:t>1. Характеристики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2"/>
        <w:gridCol w:w="1240"/>
        <w:gridCol w:w="1536"/>
        <w:gridCol w:w="579"/>
        <w:gridCol w:w="616"/>
        <w:gridCol w:w="1242"/>
        <w:gridCol w:w="815"/>
        <w:gridCol w:w="1061"/>
      </w:tblGrid>
      <w:tr w:rsidR="00E05CF0" w:rsidRPr="00E8472E" w:rsidTr="00837475">
        <w:tc>
          <w:tcPr>
            <w:tcW w:w="1616" w:type="pct"/>
            <w:vAlign w:val="center"/>
          </w:tcPr>
          <w:p w:rsidR="00762D5D" w:rsidRPr="00E8472E" w:rsidRDefault="00762D5D" w:rsidP="003C40BA">
            <w:pPr>
              <w:jc w:val="center"/>
              <w:rPr>
                <w:lang w:val="en-US"/>
              </w:rPr>
            </w:pPr>
            <w:bookmarkStart w:id="0" w:name="_GoBack"/>
            <w:r w:rsidRPr="00E8472E">
              <w:t>Наименование Товара, качество Товара</w:t>
            </w:r>
          </w:p>
        </w:tc>
        <w:tc>
          <w:tcPr>
            <w:tcW w:w="612" w:type="pct"/>
            <w:vAlign w:val="center"/>
          </w:tcPr>
          <w:p w:rsidR="00762D5D" w:rsidRPr="00E8472E" w:rsidRDefault="00762D5D" w:rsidP="003C40BA">
            <w:pPr>
              <w:jc w:val="center"/>
            </w:pPr>
            <w:r w:rsidRPr="00E8472E">
              <w:t>Упаковка Товара,</w:t>
            </w:r>
          </w:p>
        </w:tc>
        <w:tc>
          <w:tcPr>
            <w:tcW w:w="680" w:type="pct"/>
            <w:vAlign w:val="center"/>
          </w:tcPr>
          <w:p w:rsidR="00762D5D" w:rsidRPr="00E8472E" w:rsidRDefault="00762D5D" w:rsidP="003C40BA">
            <w:pPr>
              <w:jc w:val="center"/>
            </w:pPr>
            <w:r w:rsidRPr="00E8472E">
              <w:t>Гарантийный срок</w:t>
            </w:r>
          </w:p>
        </w:tc>
        <w:tc>
          <w:tcPr>
            <w:tcW w:w="272" w:type="pct"/>
            <w:vAlign w:val="center"/>
          </w:tcPr>
          <w:p w:rsidR="00762D5D" w:rsidRPr="00E8472E" w:rsidRDefault="00762D5D" w:rsidP="003C40BA">
            <w:pPr>
              <w:jc w:val="center"/>
            </w:pPr>
            <w:proofErr w:type="spellStart"/>
            <w:r w:rsidRPr="00E8472E">
              <w:t>Ед</w:t>
            </w:r>
            <w:proofErr w:type="spellEnd"/>
          </w:p>
          <w:p w:rsidR="00762D5D" w:rsidRPr="00E8472E" w:rsidRDefault="00762D5D" w:rsidP="003C40BA">
            <w:pPr>
              <w:jc w:val="center"/>
            </w:pPr>
            <w:r w:rsidRPr="00E8472E">
              <w:t>изм.</w:t>
            </w:r>
          </w:p>
        </w:tc>
        <w:tc>
          <w:tcPr>
            <w:tcW w:w="273" w:type="pct"/>
            <w:vAlign w:val="center"/>
          </w:tcPr>
          <w:p w:rsidR="00762D5D" w:rsidRPr="00E8472E" w:rsidRDefault="00762D5D" w:rsidP="003C40BA">
            <w:pPr>
              <w:jc w:val="center"/>
            </w:pPr>
            <w:r w:rsidRPr="00E8472E">
              <w:t>Кол-во</w:t>
            </w:r>
          </w:p>
        </w:tc>
        <w:tc>
          <w:tcPr>
            <w:tcW w:w="613" w:type="pct"/>
            <w:vAlign w:val="center"/>
          </w:tcPr>
          <w:p w:rsidR="00762D5D" w:rsidRPr="00E8472E" w:rsidRDefault="00762D5D" w:rsidP="003C40BA">
            <w:pPr>
              <w:jc w:val="center"/>
            </w:pPr>
            <w:r w:rsidRPr="00E8472E">
              <w:t>Цена с НДС за единицу, руб.</w:t>
            </w:r>
          </w:p>
        </w:tc>
        <w:tc>
          <w:tcPr>
            <w:tcW w:w="408" w:type="pct"/>
            <w:vAlign w:val="center"/>
          </w:tcPr>
          <w:p w:rsidR="00762D5D" w:rsidRPr="00E8472E" w:rsidRDefault="00762D5D" w:rsidP="003C40BA">
            <w:pPr>
              <w:jc w:val="center"/>
            </w:pPr>
            <w:r w:rsidRPr="00E8472E">
              <w:t>Сумма с НДС, руб.</w:t>
            </w:r>
          </w:p>
        </w:tc>
        <w:tc>
          <w:tcPr>
            <w:tcW w:w="526" w:type="pct"/>
            <w:vAlign w:val="center"/>
          </w:tcPr>
          <w:p w:rsidR="00762D5D" w:rsidRPr="00E8472E" w:rsidRDefault="00762D5D" w:rsidP="003C40BA">
            <w:pPr>
              <w:jc w:val="center"/>
            </w:pPr>
            <w:r w:rsidRPr="00E8472E">
              <w:t>Срок поставки</w:t>
            </w:r>
          </w:p>
        </w:tc>
      </w:tr>
      <w:tr w:rsidR="00E05CF0" w:rsidRPr="00E8472E" w:rsidTr="00837475">
        <w:tc>
          <w:tcPr>
            <w:tcW w:w="1616" w:type="pct"/>
          </w:tcPr>
          <w:p w:rsidR="00762D5D" w:rsidRPr="00E8472E" w:rsidRDefault="00762D5D" w:rsidP="003C40BA">
            <w:pPr>
              <w:jc w:val="both"/>
            </w:pPr>
            <w:r w:rsidRPr="00E8472E">
              <w:t>{</w:t>
            </w:r>
            <w:proofErr w:type="gramStart"/>
            <w:r w:rsidRPr="00E8472E">
              <w:rPr>
                <w:b/>
                <w:bCs/>
                <w:i/>
                <w:iCs/>
              </w:rPr>
              <w:t>наименование</w:t>
            </w:r>
            <w:proofErr w:type="gramEnd"/>
            <w:r w:rsidRPr="00E8472E">
              <w:rPr>
                <w:b/>
                <w:bCs/>
                <w:i/>
                <w:iCs/>
              </w:rPr>
              <w:t>, марка, модель и т.п</w:t>
            </w:r>
            <w:r w:rsidRPr="00E8472E">
              <w:rPr>
                <w:b/>
                <w:bCs/>
              </w:rPr>
              <w:t>.</w:t>
            </w:r>
            <w:r w:rsidRPr="00E8472E">
              <w:t>}</w:t>
            </w:r>
          </w:p>
          <w:p w:rsidR="00762D5D" w:rsidRPr="00E8472E" w:rsidRDefault="00762D5D" w:rsidP="003C40BA">
            <w:pPr>
              <w:jc w:val="both"/>
            </w:pPr>
            <w:r w:rsidRPr="00E8472E">
              <w:t>{</w:t>
            </w:r>
            <w:r w:rsidRPr="00E8472E">
              <w:rPr>
                <w:b/>
                <w:bCs/>
                <w:i/>
                <w:iCs/>
              </w:rPr>
              <w:t>ГОСТ, ТУ, описание, назначение</w:t>
            </w:r>
            <w:r w:rsidRPr="00E8472E">
              <w:t>}</w:t>
            </w:r>
          </w:p>
        </w:tc>
        <w:tc>
          <w:tcPr>
            <w:tcW w:w="612" w:type="pct"/>
          </w:tcPr>
          <w:p w:rsidR="00762D5D" w:rsidRPr="00E8472E" w:rsidRDefault="00762D5D" w:rsidP="003C40BA">
            <w:pPr>
              <w:jc w:val="both"/>
            </w:pPr>
            <w:r w:rsidRPr="00E8472E">
              <w:t>{</w:t>
            </w:r>
            <w:proofErr w:type="gramStart"/>
            <w:r w:rsidRPr="00E8472E">
              <w:rPr>
                <w:b/>
                <w:bCs/>
                <w:i/>
                <w:iCs/>
              </w:rPr>
              <w:t>описание</w:t>
            </w:r>
            <w:proofErr w:type="gramEnd"/>
            <w:r w:rsidRPr="00E8472E">
              <w:rPr>
                <w:b/>
                <w:bCs/>
                <w:i/>
                <w:iCs/>
              </w:rPr>
              <w:t xml:space="preserve"> упаковки</w:t>
            </w:r>
            <w:r w:rsidRPr="00E8472E">
              <w:t>}</w:t>
            </w:r>
          </w:p>
          <w:p w:rsidR="00762D5D" w:rsidRPr="00E8472E" w:rsidRDefault="00762D5D" w:rsidP="003C40BA">
            <w:pPr>
              <w:jc w:val="both"/>
            </w:pPr>
          </w:p>
        </w:tc>
        <w:tc>
          <w:tcPr>
            <w:tcW w:w="680" w:type="pct"/>
          </w:tcPr>
          <w:p w:rsidR="00762D5D" w:rsidRPr="00E8472E" w:rsidRDefault="00762D5D" w:rsidP="003C40BA">
            <w:pPr>
              <w:jc w:val="both"/>
            </w:pPr>
            <w:r w:rsidRPr="00E8472E">
              <w:t>{</w:t>
            </w:r>
            <w:proofErr w:type="gramStart"/>
            <w:r w:rsidRPr="00E8472E">
              <w:rPr>
                <w:b/>
                <w:bCs/>
                <w:i/>
                <w:iCs/>
              </w:rPr>
              <w:t>гарантийный</w:t>
            </w:r>
            <w:proofErr w:type="gramEnd"/>
            <w:r w:rsidRPr="00E8472E">
              <w:rPr>
                <w:b/>
                <w:bCs/>
                <w:i/>
                <w:iCs/>
              </w:rPr>
              <w:t xml:space="preserve"> срок</w:t>
            </w:r>
            <w:r w:rsidRPr="00E8472E">
              <w:t>}</w:t>
            </w:r>
          </w:p>
        </w:tc>
        <w:tc>
          <w:tcPr>
            <w:tcW w:w="272" w:type="pct"/>
          </w:tcPr>
          <w:p w:rsidR="00762D5D" w:rsidRPr="00E8472E" w:rsidRDefault="00762D5D" w:rsidP="003C40BA">
            <w:pPr>
              <w:jc w:val="both"/>
            </w:pPr>
          </w:p>
        </w:tc>
        <w:tc>
          <w:tcPr>
            <w:tcW w:w="273" w:type="pct"/>
          </w:tcPr>
          <w:p w:rsidR="00762D5D" w:rsidRPr="00E8472E" w:rsidRDefault="00762D5D" w:rsidP="003C40BA">
            <w:pPr>
              <w:jc w:val="both"/>
            </w:pPr>
          </w:p>
        </w:tc>
        <w:tc>
          <w:tcPr>
            <w:tcW w:w="613" w:type="pct"/>
          </w:tcPr>
          <w:p w:rsidR="00762D5D" w:rsidRPr="00E8472E" w:rsidRDefault="00762D5D" w:rsidP="003C40BA">
            <w:pPr>
              <w:jc w:val="both"/>
            </w:pPr>
          </w:p>
        </w:tc>
        <w:tc>
          <w:tcPr>
            <w:tcW w:w="408" w:type="pct"/>
          </w:tcPr>
          <w:p w:rsidR="00762D5D" w:rsidRPr="00E8472E" w:rsidRDefault="00762D5D" w:rsidP="003C40BA">
            <w:pPr>
              <w:jc w:val="both"/>
            </w:pPr>
          </w:p>
        </w:tc>
        <w:tc>
          <w:tcPr>
            <w:tcW w:w="526" w:type="pct"/>
          </w:tcPr>
          <w:p w:rsidR="00762D5D" w:rsidRPr="00E8472E" w:rsidRDefault="00762D5D" w:rsidP="003C40BA">
            <w:pPr>
              <w:jc w:val="both"/>
            </w:pPr>
          </w:p>
        </w:tc>
      </w:tr>
      <w:tr w:rsidR="00E05CF0" w:rsidRPr="00E8472E" w:rsidTr="00837475">
        <w:tc>
          <w:tcPr>
            <w:tcW w:w="1616" w:type="pct"/>
          </w:tcPr>
          <w:p w:rsidR="00762D5D" w:rsidRPr="00E8472E" w:rsidRDefault="00762D5D" w:rsidP="003C40BA">
            <w:pPr>
              <w:jc w:val="both"/>
            </w:pPr>
          </w:p>
        </w:tc>
        <w:tc>
          <w:tcPr>
            <w:tcW w:w="612" w:type="pct"/>
          </w:tcPr>
          <w:p w:rsidR="00762D5D" w:rsidRPr="00E8472E" w:rsidRDefault="00762D5D" w:rsidP="003C40BA">
            <w:pPr>
              <w:jc w:val="both"/>
            </w:pPr>
          </w:p>
        </w:tc>
        <w:tc>
          <w:tcPr>
            <w:tcW w:w="680" w:type="pct"/>
          </w:tcPr>
          <w:p w:rsidR="00762D5D" w:rsidRPr="00E8472E" w:rsidRDefault="00762D5D" w:rsidP="003C40BA">
            <w:pPr>
              <w:jc w:val="both"/>
            </w:pPr>
          </w:p>
        </w:tc>
        <w:tc>
          <w:tcPr>
            <w:tcW w:w="272" w:type="pct"/>
          </w:tcPr>
          <w:p w:rsidR="00762D5D" w:rsidRPr="00E8472E" w:rsidRDefault="00762D5D" w:rsidP="003C40BA">
            <w:pPr>
              <w:jc w:val="both"/>
            </w:pPr>
          </w:p>
        </w:tc>
        <w:tc>
          <w:tcPr>
            <w:tcW w:w="273" w:type="pct"/>
          </w:tcPr>
          <w:p w:rsidR="00762D5D" w:rsidRPr="00E8472E" w:rsidRDefault="00762D5D" w:rsidP="003C40BA">
            <w:pPr>
              <w:jc w:val="both"/>
            </w:pPr>
          </w:p>
        </w:tc>
        <w:tc>
          <w:tcPr>
            <w:tcW w:w="613" w:type="pct"/>
          </w:tcPr>
          <w:p w:rsidR="00762D5D" w:rsidRPr="00E8472E" w:rsidRDefault="00762D5D" w:rsidP="003C40BA">
            <w:pPr>
              <w:jc w:val="both"/>
            </w:pPr>
          </w:p>
        </w:tc>
        <w:tc>
          <w:tcPr>
            <w:tcW w:w="408" w:type="pct"/>
          </w:tcPr>
          <w:p w:rsidR="00762D5D" w:rsidRPr="00E8472E" w:rsidRDefault="00762D5D" w:rsidP="003C40BA">
            <w:pPr>
              <w:jc w:val="both"/>
            </w:pPr>
          </w:p>
        </w:tc>
        <w:tc>
          <w:tcPr>
            <w:tcW w:w="526" w:type="pct"/>
          </w:tcPr>
          <w:p w:rsidR="00762D5D" w:rsidRPr="00E8472E" w:rsidRDefault="00762D5D" w:rsidP="003C40BA">
            <w:pPr>
              <w:jc w:val="both"/>
            </w:pPr>
          </w:p>
        </w:tc>
      </w:tr>
      <w:tr w:rsidR="00E05CF0" w:rsidRPr="00E8472E" w:rsidTr="00837475">
        <w:tc>
          <w:tcPr>
            <w:tcW w:w="1616" w:type="pct"/>
          </w:tcPr>
          <w:p w:rsidR="00762D5D" w:rsidRPr="00E8472E" w:rsidRDefault="00762D5D" w:rsidP="003C40BA">
            <w:pPr>
              <w:jc w:val="both"/>
            </w:pPr>
          </w:p>
        </w:tc>
        <w:tc>
          <w:tcPr>
            <w:tcW w:w="612" w:type="pct"/>
          </w:tcPr>
          <w:p w:rsidR="00762D5D" w:rsidRPr="00E8472E" w:rsidRDefault="00762D5D" w:rsidP="003C40BA">
            <w:pPr>
              <w:jc w:val="both"/>
            </w:pPr>
          </w:p>
        </w:tc>
        <w:tc>
          <w:tcPr>
            <w:tcW w:w="680" w:type="pct"/>
          </w:tcPr>
          <w:p w:rsidR="00762D5D" w:rsidRPr="00E8472E" w:rsidRDefault="00762D5D" w:rsidP="003C40BA">
            <w:pPr>
              <w:jc w:val="both"/>
            </w:pPr>
          </w:p>
        </w:tc>
        <w:tc>
          <w:tcPr>
            <w:tcW w:w="272" w:type="pct"/>
          </w:tcPr>
          <w:p w:rsidR="00762D5D" w:rsidRPr="00E8472E" w:rsidRDefault="00762D5D" w:rsidP="003C40BA">
            <w:pPr>
              <w:jc w:val="both"/>
            </w:pPr>
          </w:p>
        </w:tc>
        <w:tc>
          <w:tcPr>
            <w:tcW w:w="273" w:type="pct"/>
          </w:tcPr>
          <w:p w:rsidR="00762D5D" w:rsidRPr="00E8472E" w:rsidRDefault="00762D5D" w:rsidP="003C40BA">
            <w:pPr>
              <w:jc w:val="both"/>
            </w:pPr>
          </w:p>
        </w:tc>
        <w:tc>
          <w:tcPr>
            <w:tcW w:w="613" w:type="pct"/>
          </w:tcPr>
          <w:p w:rsidR="00762D5D" w:rsidRPr="00E8472E" w:rsidRDefault="00762D5D" w:rsidP="003C40BA">
            <w:pPr>
              <w:jc w:val="both"/>
            </w:pPr>
          </w:p>
        </w:tc>
        <w:tc>
          <w:tcPr>
            <w:tcW w:w="408" w:type="pct"/>
          </w:tcPr>
          <w:p w:rsidR="00762D5D" w:rsidRPr="00E8472E" w:rsidRDefault="00762D5D" w:rsidP="003C40BA">
            <w:pPr>
              <w:jc w:val="both"/>
            </w:pPr>
          </w:p>
        </w:tc>
        <w:tc>
          <w:tcPr>
            <w:tcW w:w="526" w:type="pct"/>
          </w:tcPr>
          <w:p w:rsidR="00762D5D" w:rsidRPr="00E8472E" w:rsidRDefault="00762D5D" w:rsidP="003C40BA">
            <w:pPr>
              <w:jc w:val="both"/>
            </w:pPr>
          </w:p>
        </w:tc>
      </w:tr>
    </w:tbl>
    <w:bookmarkEnd w:id="0"/>
    <w:p w:rsidR="00762D5D" w:rsidRPr="00E8472E" w:rsidRDefault="00762D5D" w:rsidP="00762D5D">
      <w:pPr>
        <w:ind w:firstLine="426"/>
        <w:jc w:val="both"/>
      </w:pPr>
      <w:r w:rsidRPr="00E8472E">
        <w:t>Поставщик имеет право поставить Товар досрочно.</w:t>
      </w:r>
    </w:p>
    <w:p w:rsidR="00BB0A87" w:rsidRPr="00E8472E" w:rsidRDefault="00BB0A87"/>
    <w:p w:rsidR="00BB0A87" w:rsidRPr="00E8472E" w:rsidRDefault="0023566E" w:rsidP="0023566E">
      <w:pPr>
        <w:ind w:firstLine="426"/>
      </w:pPr>
      <w:r w:rsidRPr="00E8472E">
        <w:t>2. Товар поставляется Покупателю на условиях</w:t>
      </w:r>
    </w:p>
    <w:tbl>
      <w:tblPr>
        <w:tblW w:w="10278" w:type="dxa"/>
        <w:tblInd w:w="-106" w:type="dxa"/>
        <w:tblLook w:val="00A0" w:firstRow="1" w:lastRow="0" w:firstColumn="1" w:lastColumn="0" w:noHBand="0" w:noVBand="0"/>
      </w:tblPr>
      <w:tblGrid>
        <w:gridCol w:w="1915"/>
        <w:gridCol w:w="8363"/>
      </w:tblGrid>
      <w:tr w:rsidR="00BB0A87" w:rsidRPr="00E8472E" w:rsidTr="000014B8">
        <w:tc>
          <w:tcPr>
            <w:tcW w:w="1915" w:type="dxa"/>
            <w:vMerge w:val="restart"/>
            <w:vAlign w:val="center"/>
          </w:tcPr>
          <w:p w:rsidR="00BB0A87" w:rsidRPr="00E8472E" w:rsidRDefault="00BB0A87" w:rsidP="003C40BA">
            <w:pPr>
              <w:jc w:val="center"/>
            </w:pPr>
            <w:r w:rsidRPr="00E8472E">
              <w:rPr>
                <w:snapToGrid w:val="0"/>
                <w:color w:val="000000"/>
              </w:rPr>
              <w:t>{</w:t>
            </w:r>
            <w:proofErr w:type="gramStart"/>
            <w:r w:rsidRPr="00E8472E">
              <w:rPr>
                <w:b/>
                <w:bCs/>
                <w:i/>
                <w:iCs/>
                <w:snapToGrid w:val="0"/>
                <w:color w:val="000000"/>
              </w:rPr>
              <w:t>выбрать</w:t>
            </w:r>
            <w:proofErr w:type="gramEnd"/>
            <w:r w:rsidRPr="00E8472E">
              <w:rPr>
                <w:b/>
                <w:bCs/>
                <w:i/>
                <w:iCs/>
                <w:snapToGrid w:val="0"/>
                <w:color w:val="000000"/>
              </w:rPr>
              <w:t xml:space="preserve"> один из следующих вариантов</w:t>
            </w:r>
            <w:r w:rsidRPr="00E8472E">
              <w:rPr>
                <w:snapToGrid w:val="0"/>
                <w:color w:val="000000"/>
              </w:rPr>
              <w:t>}</w:t>
            </w:r>
          </w:p>
        </w:tc>
        <w:tc>
          <w:tcPr>
            <w:tcW w:w="8363" w:type="dxa"/>
          </w:tcPr>
          <w:p w:rsidR="00BB0A87" w:rsidRPr="00E8472E" w:rsidRDefault="00EE556A" w:rsidP="0023566E">
            <w:pPr>
              <w:jc w:val="both"/>
            </w:pPr>
            <w:r>
              <w:t xml:space="preserve">1. </w:t>
            </w:r>
            <w:r w:rsidR="00BB0A87" w:rsidRPr="00E8472E">
              <w:t>поставки на склад Покупателя, расположенн</w:t>
            </w:r>
            <w:r w:rsidR="0023566E" w:rsidRPr="00E8472E">
              <w:t>ый</w:t>
            </w:r>
            <w:r w:rsidR="00BB0A87" w:rsidRPr="00E8472E">
              <w:t xml:space="preserve"> по адресу: </w:t>
            </w:r>
            <w:r w:rsidR="00BB0A87" w:rsidRPr="00E8472E">
              <w:rPr>
                <w:snapToGrid w:val="0"/>
                <w:color w:val="000000"/>
              </w:rPr>
              <w:t>{</w:t>
            </w:r>
            <w:r w:rsidR="00BB0A87" w:rsidRPr="00E8472E">
              <w:rPr>
                <w:b/>
                <w:bCs/>
                <w:i/>
                <w:iCs/>
                <w:snapToGrid w:val="0"/>
                <w:color w:val="000000"/>
              </w:rPr>
              <w:t>полный адрес склада: РБ, г. Стерлитамак, ул. Техническая, __</w:t>
            </w:r>
            <w:r w:rsidR="00BB0A87" w:rsidRPr="00E8472E">
              <w:rPr>
                <w:snapToGrid w:val="0"/>
                <w:color w:val="000000"/>
              </w:rPr>
              <w:t>}</w:t>
            </w:r>
          </w:p>
        </w:tc>
      </w:tr>
      <w:tr w:rsidR="00BB0A87" w:rsidRPr="00E8472E" w:rsidTr="000014B8">
        <w:tc>
          <w:tcPr>
            <w:tcW w:w="1915" w:type="dxa"/>
            <w:vMerge/>
          </w:tcPr>
          <w:p w:rsidR="00BB0A87" w:rsidRPr="00E8472E" w:rsidRDefault="00BB0A87" w:rsidP="003C40BA">
            <w:pPr>
              <w:jc w:val="both"/>
            </w:pPr>
          </w:p>
        </w:tc>
        <w:tc>
          <w:tcPr>
            <w:tcW w:w="8363" w:type="dxa"/>
          </w:tcPr>
          <w:p w:rsidR="00BB0A87" w:rsidRPr="00E8472E" w:rsidRDefault="00EE556A" w:rsidP="0023566E">
            <w:pPr>
              <w:jc w:val="both"/>
            </w:pPr>
            <w:r>
              <w:t xml:space="preserve">2. </w:t>
            </w:r>
            <w:r w:rsidR="00BB0A87" w:rsidRPr="00E8472E">
              <w:t>поставки на склад перевозчика Поставщика, расположенн</w:t>
            </w:r>
            <w:r w:rsidR="0023566E" w:rsidRPr="00E8472E">
              <w:t>ый</w:t>
            </w:r>
            <w:r w:rsidR="00BB0A87" w:rsidRPr="00E8472E">
              <w:t xml:space="preserve"> по адресу: </w:t>
            </w:r>
            <w:r w:rsidR="00BB0A87" w:rsidRPr="00E8472E">
              <w:rPr>
                <w:snapToGrid w:val="0"/>
                <w:color w:val="000000"/>
              </w:rPr>
              <w:t>{</w:t>
            </w:r>
            <w:r w:rsidR="00BB0A87" w:rsidRPr="00E8472E">
              <w:rPr>
                <w:b/>
                <w:bCs/>
                <w:i/>
                <w:iCs/>
                <w:snapToGrid w:val="0"/>
                <w:color w:val="000000"/>
              </w:rPr>
              <w:t>полный адрес склада</w:t>
            </w:r>
            <w:r w:rsidR="00BB0A87" w:rsidRPr="00E8472E">
              <w:rPr>
                <w:snapToGrid w:val="0"/>
                <w:color w:val="000000"/>
              </w:rPr>
              <w:t>}.</w:t>
            </w:r>
          </w:p>
        </w:tc>
      </w:tr>
      <w:tr w:rsidR="00BB0A87" w:rsidRPr="00E8472E" w:rsidTr="000014B8">
        <w:tc>
          <w:tcPr>
            <w:tcW w:w="1915" w:type="dxa"/>
            <w:vMerge/>
          </w:tcPr>
          <w:p w:rsidR="00BB0A87" w:rsidRPr="00E8472E" w:rsidRDefault="00BB0A87" w:rsidP="003C40BA">
            <w:pPr>
              <w:jc w:val="both"/>
            </w:pPr>
          </w:p>
        </w:tc>
        <w:tc>
          <w:tcPr>
            <w:tcW w:w="8363" w:type="dxa"/>
          </w:tcPr>
          <w:p w:rsidR="00BB0A87" w:rsidRPr="00E8472E" w:rsidRDefault="00EE556A" w:rsidP="003C40BA">
            <w:pPr>
              <w:jc w:val="both"/>
            </w:pPr>
            <w:r>
              <w:t xml:space="preserve">3. </w:t>
            </w:r>
            <w:r w:rsidR="00BB0A87" w:rsidRPr="00E8472E">
              <w:t xml:space="preserve">самовывоза (выборка Товара Покупателем) со склада Поставщика, расположенного по адресу: </w:t>
            </w:r>
            <w:r w:rsidR="00BB0A87" w:rsidRPr="00E8472E">
              <w:rPr>
                <w:snapToGrid w:val="0"/>
                <w:color w:val="000000"/>
              </w:rPr>
              <w:t>{</w:t>
            </w:r>
            <w:r w:rsidR="00BB0A87" w:rsidRPr="00E8472E">
              <w:rPr>
                <w:b/>
                <w:bCs/>
                <w:i/>
                <w:iCs/>
                <w:snapToGrid w:val="0"/>
                <w:color w:val="000000"/>
              </w:rPr>
              <w:t>полный адрес склада</w:t>
            </w:r>
            <w:r w:rsidR="00BB0A87" w:rsidRPr="00E8472E">
              <w:rPr>
                <w:snapToGrid w:val="0"/>
                <w:color w:val="000000"/>
              </w:rPr>
              <w:t>}</w:t>
            </w:r>
            <w:r w:rsidR="00BB0A87" w:rsidRPr="00E8472E">
              <w:t>.</w:t>
            </w:r>
          </w:p>
        </w:tc>
      </w:tr>
    </w:tbl>
    <w:p w:rsidR="00BB0A87" w:rsidRPr="00E8472E" w:rsidRDefault="00BB0A87"/>
    <w:p w:rsidR="00C21096" w:rsidRPr="00E8472E" w:rsidRDefault="0023566E" w:rsidP="0023566E">
      <w:pPr>
        <w:pStyle w:val="a5"/>
        <w:ind w:firstLine="426"/>
        <w:jc w:val="both"/>
        <w:rPr>
          <w:sz w:val="20"/>
          <w:szCs w:val="20"/>
        </w:rPr>
      </w:pPr>
      <w:r w:rsidRPr="00E8472E">
        <w:rPr>
          <w:sz w:val="20"/>
          <w:szCs w:val="20"/>
        </w:rPr>
        <w:t>3</w:t>
      </w:r>
      <w:r w:rsidR="00C21096" w:rsidRPr="00E8472E">
        <w:rPr>
          <w:sz w:val="20"/>
          <w:szCs w:val="20"/>
        </w:rPr>
        <w:t>. Покупатель производит оплату Товара путем перечисления денежных средств на расчетный счет Поставщика</w:t>
      </w:r>
    </w:p>
    <w:tbl>
      <w:tblPr>
        <w:tblW w:w="0" w:type="auto"/>
        <w:tblInd w:w="-106" w:type="dxa"/>
        <w:tblLook w:val="01E0" w:firstRow="1" w:lastRow="1" w:firstColumn="1" w:lastColumn="1" w:noHBand="0" w:noVBand="0"/>
      </w:tblPr>
      <w:tblGrid>
        <w:gridCol w:w="1774"/>
        <w:gridCol w:w="8363"/>
      </w:tblGrid>
      <w:tr w:rsidR="00C21096" w:rsidRPr="00E8472E" w:rsidTr="0023566E">
        <w:tc>
          <w:tcPr>
            <w:tcW w:w="1774" w:type="dxa"/>
            <w:vMerge w:val="restart"/>
            <w:vAlign w:val="center"/>
          </w:tcPr>
          <w:p w:rsidR="00C21096" w:rsidRPr="00E8472E" w:rsidRDefault="00C21096" w:rsidP="0023566E">
            <w:pPr>
              <w:pStyle w:val="a5"/>
              <w:jc w:val="center"/>
              <w:rPr>
                <w:sz w:val="20"/>
                <w:szCs w:val="20"/>
              </w:rPr>
            </w:pPr>
            <w:r w:rsidRPr="00E8472E">
              <w:rPr>
                <w:snapToGrid w:val="0"/>
                <w:color w:val="000000"/>
                <w:sz w:val="20"/>
                <w:szCs w:val="20"/>
              </w:rPr>
              <w:t>{</w:t>
            </w:r>
            <w:proofErr w:type="gramStart"/>
            <w:r w:rsidRPr="00E8472E">
              <w:rPr>
                <w:b/>
                <w:bCs/>
                <w:i/>
                <w:iCs/>
                <w:snapToGrid w:val="0"/>
                <w:color w:val="000000"/>
                <w:sz w:val="20"/>
                <w:szCs w:val="20"/>
              </w:rPr>
              <w:t>выбрать</w:t>
            </w:r>
            <w:proofErr w:type="gramEnd"/>
            <w:r w:rsidRPr="00E8472E">
              <w:rPr>
                <w:b/>
                <w:bCs/>
                <w:i/>
                <w:iCs/>
                <w:snapToGrid w:val="0"/>
                <w:color w:val="000000"/>
                <w:sz w:val="20"/>
                <w:szCs w:val="20"/>
              </w:rPr>
              <w:t xml:space="preserve"> один из следующих вариантов</w:t>
            </w:r>
            <w:r w:rsidRPr="00E8472E">
              <w:rPr>
                <w:snapToGrid w:val="0"/>
                <w:color w:val="000000"/>
                <w:sz w:val="20"/>
                <w:szCs w:val="20"/>
              </w:rPr>
              <w:t>}</w:t>
            </w:r>
          </w:p>
        </w:tc>
        <w:tc>
          <w:tcPr>
            <w:tcW w:w="8363" w:type="dxa"/>
          </w:tcPr>
          <w:p w:rsidR="00C21096" w:rsidRPr="00E8472E" w:rsidRDefault="00C21096" w:rsidP="003C40BA">
            <w:pPr>
              <w:pStyle w:val="a5"/>
              <w:jc w:val="both"/>
              <w:rPr>
                <w:sz w:val="20"/>
                <w:szCs w:val="20"/>
              </w:rPr>
            </w:pPr>
            <w:r w:rsidRPr="00E8472E">
              <w:rPr>
                <w:sz w:val="20"/>
                <w:szCs w:val="20"/>
              </w:rPr>
              <w:t>1. в порядке 100% предоплаты на основании счета на оплату.</w:t>
            </w:r>
          </w:p>
        </w:tc>
      </w:tr>
      <w:tr w:rsidR="00C21096" w:rsidRPr="00E8472E" w:rsidTr="0023566E">
        <w:trPr>
          <w:trHeight w:val="128"/>
        </w:trPr>
        <w:tc>
          <w:tcPr>
            <w:tcW w:w="1774" w:type="dxa"/>
            <w:vMerge/>
            <w:vAlign w:val="center"/>
          </w:tcPr>
          <w:p w:rsidR="00C21096" w:rsidRPr="00E8472E" w:rsidRDefault="00C21096" w:rsidP="003C40BA"/>
        </w:tc>
        <w:tc>
          <w:tcPr>
            <w:tcW w:w="8363" w:type="dxa"/>
          </w:tcPr>
          <w:p w:rsidR="00C21096" w:rsidRPr="00E8472E" w:rsidRDefault="00C21096" w:rsidP="003C40BA">
            <w:pPr>
              <w:pStyle w:val="a5"/>
              <w:jc w:val="both"/>
              <w:rPr>
                <w:sz w:val="20"/>
                <w:szCs w:val="20"/>
              </w:rPr>
            </w:pPr>
            <w:r w:rsidRPr="00E8472E">
              <w:rPr>
                <w:sz w:val="20"/>
                <w:szCs w:val="20"/>
              </w:rPr>
              <w:t xml:space="preserve">2. в течение _ (__) рабочих дней с момента передачи Товара </w:t>
            </w:r>
            <w:r w:rsidR="000E7094">
              <w:rPr>
                <w:sz w:val="20"/>
                <w:szCs w:val="20"/>
              </w:rPr>
              <w:t xml:space="preserve">Покупателю </w:t>
            </w:r>
            <w:r w:rsidRPr="00E8472E">
              <w:rPr>
                <w:sz w:val="20"/>
                <w:szCs w:val="20"/>
              </w:rPr>
              <w:t>при условии предоставления Покупателю счета-фактуры.</w:t>
            </w:r>
          </w:p>
        </w:tc>
      </w:tr>
      <w:tr w:rsidR="00C21096" w:rsidRPr="00E8472E" w:rsidTr="0023566E">
        <w:trPr>
          <w:trHeight w:val="127"/>
        </w:trPr>
        <w:tc>
          <w:tcPr>
            <w:tcW w:w="1774" w:type="dxa"/>
            <w:vMerge/>
            <w:vAlign w:val="center"/>
          </w:tcPr>
          <w:p w:rsidR="00C21096" w:rsidRPr="00E8472E" w:rsidRDefault="00C21096" w:rsidP="003C40BA"/>
        </w:tc>
        <w:tc>
          <w:tcPr>
            <w:tcW w:w="8363" w:type="dxa"/>
          </w:tcPr>
          <w:p w:rsidR="00C21096" w:rsidRPr="00E8472E" w:rsidRDefault="00C21096" w:rsidP="003C40BA">
            <w:pPr>
              <w:pStyle w:val="a5"/>
              <w:jc w:val="both"/>
              <w:rPr>
                <w:sz w:val="20"/>
                <w:szCs w:val="20"/>
              </w:rPr>
            </w:pPr>
            <w:r w:rsidRPr="00E8472E">
              <w:rPr>
                <w:sz w:val="20"/>
                <w:szCs w:val="20"/>
              </w:rPr>
              <w:t>3. в следующем порядке:</w:t>
            </w:r>
          </w:p>
          <w:p w:rsidR="00C21096" w:rsidRPr="00E8472E" w:rsidRDefault="00C21096" w:rsidP="003C40BA">
            <w:pPr>
              <w:pStyle w:val="a5"/>
              <w:jc w:val="both"/>
              <w:rPr>
                <w:sz w:val="20"/>
                <w:szCs w:val="20"/>
              </w:rPr>
            </w:pPr>
            <w:r w:rsidRPr="00E8472E">
              <w:rPr>
                <w:sz w:val="20"/>
                <w:szCs w:val="20"/>
              </w:rPr>
              <w:t>- предоплату в размере __ % на основании счета на оплату;</w:t>
            </w:r>
          </w:p>
          <w:p w:rsidR="00C21096" w:rsidRPr="00E8472E" w:rsidRDefault="00C21096" w:rsidP="003C40BA">
            <w:pPr>
              <w:pStyle w:val="a5"/>
              <w:jc w:val="both"/>
              <w:rPr>
                <w:sz w:val="20"/>
                <w:szCs w:val="20"/>
              </w:rPr>
            </w:pPr>
            <w:r w:rsidRPr="00E8472E">
              <w:rPr>
                <w:sz w:val="20"/>
                <w:szCs w:val="20"/>
              </w:rPr>
              <w:t>- оставшуюся денежную сумму в течение _ (__) рабочих дней с момента передачи Товара Покупателю при условии предоставления Покупателю счета-фактуры.</w:t>
            </w:r>
          </w:p>
        </w:tc>
      </w:tr>
    </w:tbl>
    <w:p w:rsidR="00C21096" w:rsidRPr="00E8472E" w:rsidRDefault="00C21096"/>
    <w:p w:rsidR="00C21096" w:rsidRPr="00E8472E" w:rsidRDefault="0023566E" w:rsidP="0096435C">
      <w:pPr>
        <w:tabs>
          <w:tab w:val="left" w:pos="720"/>
        </w:tabs>
        <w:ind w:firstLine="426"/>
        <w:jc w:val="both"/>
      </w:pPr>
      <w:r w:rsidRPr="00E8472E">
        <w:t>4. Настоящ</w:t>
      </w:r>
      <w:r w:rsidR="00F63575">
        <w:t>ая</w:t>
      </w:r>
      <w:r w:rsidRPr="00E8472E">
        <w:t xml:space="preserve"> </w:t>
      </w:r>
      <w:r w:rsidR="00F63575">
        <w:t>Спецификация</w:t>
      </w:r>
      <w:r w:rsidRPr="00E8472E">
        <w:t xml:space="preserve"> является неотъемлемой частью Договора, вступает в силу с момента е</w:t>
      </w:r>
      <w:r w:rsidR="00F63575">
        <w:t>е</w:t>
      </w:r>
      <w:r w:rsidRPr="00E8472E">
        <w:t xml:space="preserve"> подписания обеими Сторонами, составлено в двух экземплярах, имеющих одинаковую юридическую силу, по одному экземпляру для каждой из </w:t>
      </w:r>
      <w:r w:rsidRPr="00E8472E">
        <w:rPr>
          <w:lang w:val="en-US"/>
        </w:rPr>
        <w:t>C</w:t>
      </w:r>
      <w:proofErr w:type="spellStart"/>
      <w:r w:rsidR="0096435C">
        <w:t>торон</w:t>
      </w:r>
      <w:proofErr w:type="spellEnd"/>
      <w:r w:rsidR="0096435C">
        <w:t>.</w:t>
      </w:r>
    </w:p>
    <w:p w:rsidR="00BB0A87" w:rsidRPr="0096435C" w:rsidRDefault="000014B8" w:rsidP="0096435C">
      <w:pPr>
        <w:jc w:val="center"/>
        <w:rPr>
          <w:b/>
          <w:bCs/>
        </w:rPr>
      </w:pPr>
      <w:r w:rsidRPr="00E8472E">
        <w:rPr>
          <w:b/>
          <w:bCs/>
        </w:rPr>
        <w:t>5</w:t>
      </w:r>
      <w:r w:rsidR="0023566E" w:rsidRPr="00E8472E">
        <w:rPr>
          <w:b/>
          <w:bCs/>
        </w:rPr>
        <w:t xml:space="preserve">. Адреса и реквизиты </w:t>
      </w:r>
      <w:r w:rsidR="000E7094">
        <w:rPr>
          <w:b/>
          <w:bCs/>
        </w:rPr>
        <w:t>С</w:t>
      </w:r>
      <w:r w:rsidR="0023566E" w:rsidRPr="00E8472E">
        <w:rPr>
          <w:b/>
          <w:bCs/>
        </w:rPr>
        <w:t>торон</w:t>
      </w:r>
    </w:p>
    <w:tbl>
      <w:tblPr>
        <w:tblW w:w="10395" w:type="dxa"/>
        <w:tblInd w:w="-106" w:type="dxa"/>
        <w:tblLayout w:type="fixed"/>
        <w:tblLook w:val="00A0" w:firstRow="1" w:lastRow="0" w:firstColumn="1" w:lastColumn="0" w:noHBand="0" w:noVBand="0"/>
      </w:tblPr>
      <w:tblGrid>
        <w:gridCol w:w="5041"/>
        <w:gridCol w:w="236"/>
        <w:gridCol w:w="5118"/>
      </w:tblGrid>
      <w:tr w:rsidR="00341359" w:rsidTr="0096435C">
        <w:tc>
          <w:tcPr>
            <w:tcW w:w="5040" w:type="dxa"/>
          </w:tcPr>
          <w:p w:rsidR="00341359" w:rsidRDefault="00341359" w:rsidP="0096435C">
            <w:r>
              <w:rPr>
                <w:b/>
                <w:bCs/>
              </w:rPr>
              <w:t>Поставщик</w:t>
            </w:r>
            <w:r>
              <w:t xml:space="preserve">: </w:t>
            </w:r>
          </w:p>
        </w:tc>
        <w:tc>
          <w:tcPr>
            <w:tcW w:w="236" w:type="dxa"/>
          </w:tcPr>
          <w:p w:rsidR="00341359" w:rsidRDefault="00341359" w:rsidP="0096435C"/>
        </w:tc>
        <w:tc>
          <w:tcPr>
            <w:tcW w:w="5118" w:type="dxa"/>
          </w:tcPr>
          <w:p w:rsidR="00341359" w:rsidRDefault="00341359" w:rsidP="0096435C">
            <w:r>
              <w:rPr>
                <w:b/>
                <w:bCs/>
              </w:rPr>
              <w:t>Покупатель</w:t>
            </w:r>
            <w:r>
              <w:t xml:space="preserve">: </w:t>
            </w:r>
          </w:p>
        </w:tc>
      </w:tr>
      <w:tr w:rsidR="00341359" w:rsidTr="0096435C">
        <w:trPr>
          <w:trHeight w:val="299"/>
        </w:trPr>
        <w:tc>
          <w:tcPr>
            <w:tcW w:w="5040" w:type="dxa"/>
          </w:tcPr>
          <w:p w:rsidR="00341359" w:rsidRDefault="00341359" w:rsidP="0096435C">
            <w:pPr>
              <w:ind w:right="108"/>
              <w:rPr>
                <w:b/>
                <w:bCs/>
              </w:rPr>
            </w:pPr>
            <w:r>
              <w:rPr>
                <w:b/>
                <w:bCs/>
                <w:snapToGrid w:val="0"/>
                <w:color w:val="000000"/>
              </w:rPr>
              <w:t>{</w:t>
            </w:r>
            <w:proofErr w:type="gramStart"/>
            <w:r>
              <w:rPr>
                <w:b/>
                <w:bCs/>
                <w:i/>
                <w:iCs/>
                <w:snapToGrid w:val="0"/>
                <w:color w:val="000000"/>
              </w:rPr>
              <w:t>полное</w:t>
            </w:r>
            <w:proofErr w:type="gramEnd"/>
            <w:r>
              <w:rPr>
                <w:b/>
                <w:bCs/>
                <w:i/>
                <w:iCs/>
                <w:snapToGrid w:val="0"/>
                <w:color w:val="000000"/>
              </w:rPr>
              <w:t xml:space="preserve"> </w:t>
            </w:r>
            <w:r>
              <w:rPr>
                <w:snapToGrid w:val="0"/>
                <w:color w:val="000000"/>
              </w:rPr>
              <w:t xml:space="preserve">либо </w:t>
            </w:r>
            <w:r>
              <w:rPr>
                <w:b/>
                <w:bCs/>
                <w:i/>
                <w:iCs/>
                <w:snapToGrid w:val="0"/>
                <w:color w:val="000000"/>
              </w:rPr>
              <w:t>краткое наименование по уставу</w:t>
            </w:r>
            <w:r>
              <w:rPr>
                <w:b/>
                <w:bCs/>
                <w:snapToGrid w:val="0"/>
                <w:color w:val="000000"/>
              </w:rPr>
              <w:t>}</w:t>
            </w:r>
          </w:p>
          <w:p w:rsidR="00341359" w:rsidRDefault="00341359" w:rsidP="0096435C">
            <w:pPr>
              <w:rPr>
                <w:color w:val="000000"/>
              </w:rPr>
            </w:pPr>
            <w:r>
              <w:rPr>
                <w:color w:val="000000"/>
              </w:rPr>
              <w:t>{</w:t>
            </w:r>
            <w:proofErr w:type="gramStart"/>
            <w:r>
              <w:rPr>
                <w:b/>
                <w:bCs/>
                <w:i/>
                <w:iCs/>
                <w:color w:val="000000"/>
              </w:rPr>
              <w:t>место</w:t>
            </w:r>
            <w:proofErr w:type="gramEnd"/>
            <w:r>
              <w:rPr>
                <w:b/>
                <w:bCs/>
                <w:i/>
                <w:iCs/>
                <w:color w:val="000000"/>
              </w:rPr>
              <w:t xml:space="preserve"> нахождения по уставу</w:t>
            </w:r>
            <w:r>
              <w:rPr>
                <w:color w:val="000000"/>
              </w:rPr>
              <w:t>}</w:t>
            </w:r>
          </w:p>
          <w:p w:rsidR="00341359" w:rsidRDefault="00341359" w:rsidP="0096435C">
            <w:pPr>
              <w:rPr>
                <w:color w:val="000000"/>
              </w:rPr>
            </w:pPr>
            <w:r>
              <w:rPr>
                <w:color w:val="000000"/>
              </w:rPr>
              <w:t>{</w:t>
            </w:r>
            <w:proofErr w:type="gramStart"/>
            <w:r>
              <w:rPr>
                <w:b/>
                <w:bCs/>
                <w:i/>
                <w:iCs/>
                <w:color w:val="000000"/>
              </w:rPr>
              <w:t>полный</w:t>
            </w:r>
            <w:proofErr w:type="gramEnd"/>
            <w:r>
              <w:rPr>
                <w:b/>
                <w:bCs/>
                <w:i/>
                <w:iCs/>
                <w:color w:val="000000"/>
              </w:rPr>
              <w:t xml:space="preserve"> почтовый адрес – в случае отличия от места нахождения</w:t>
            </w:r>
            <w:r>
              <w:rPr>
                <w:color w:val="000000"/>
              </w:rPr>
              <w:t>}</w:t>
            </w:r>
          </w:p>
          <w:p w:rsidR="00341359" w:rsidRDefault="00341359" w:rsidP="0096435C">
            <w:pPr>
              <w:rPr>
                <w:color w:val="000000"/>
              </w:rPr>
            </w:pPr>
            <w:r>
              <w:rPr>
                <w:color w:val="000000"/>
              </w:rPr>
              <w:t>ОГРН _____________________________</w:t>
            </w:r>
          </w:p>
          <w:p w:rsidR="00341359" w:rsidRDefault="00341359" w:rsidP="0096435C">
            <w:pPr>
              <w:rPr>
                <w:color w:val="000000"/>
              </w:rPr>
            </w:pPr>
            <w:r>
              <w:rPr>
                <w:color w:val="000000"/>
              </w:rPr>
              <w:t>ИНН/КПП ______________/_______________</w:t>
            </w:r>
          </w:p>
          <w:p w:rsidR="00341359" w:rsidRDefault="00341359" w:rsidP="0096435C">
            <w:pPr>
              <w:rPr>
                <w:color w:val="000000"/>
              </w:rPr>
            </w:pPr>
            <w:proofErr w:type="gramStart"/>
            <w:r>
              <w:rPr>
                <w:color w:val="000000"/>
              </w:rPr>
              <w:t>р</w:t>
            </w:r>
            <w:proofErr w:type="gramEnd"/>
            <w:r>
              <w:rPr>
                <w:color w:val="000000"/>
              </w:rPr>
              <w:t>/с _______________________</w:t>
            </w:r>
          </w:p>
          <w:p w:rsidR="00341359" w:rsidRDefault="00341359" w:rsidP="0096435C">
            <w:pPr>
              <w:rPr>
                <w:color w:val="000000"/>
              </w:rPr>
            </w:pPr>
            <w:proofErr w:type="gramStart"/>
            <w:r>
              <w:rPr>
                <w:color w:val="000000"/>
              </w:rPr>
              <w:t>в</w:t>
            </w:r>
            <w:proofErr w:type="gramEnd"/>
            <w:r>
              <w:rPr>
                <w:color w:val="000000"/>
              </w:rPr>
              <w:t xml:space="preserve"> {</w:t>
            </w:r>
            <w:r>
              <w:rPr>
                <w:b/>
                <w:bCs/>
                <w:i/>
                <w:iCs/>
                <w:color w:val="000000"/>
              </w:rPr>
              <w:t>наименование банка</w:t>
            </w:r>
            <w:r>
              <w:rPr>
                <w:color w:val="000000"/>
              </w:rPr>
              <w:t>}</w:t>
            </w:r>
          </w:p>
          <w:p w:rsidR="00341359" w:rsidRDefault="00341359" w:rsidP="0096435C">
            <w:pPr>
              <w:rPr>
                <w:color w:val="000000"/>
              </w:rPr>
            </w:pPr>
            <w:proofErr w:type="gramStart"/>
            <w:r>
              <w:rPr>
                <w:color w:val="000000"/>
              </w:rPr>
              <w:t>к</w:t>
            </w:r>
            <w:proofErr w:type="gramEnd"/>
            <w:r>
              <w:rPr>
                <w:color w:val="000000"/>
              </w:rPr>
              <w:t xml:space="preserve">/с _______________________, </w:t>
            </w:r>
          </w:p>
          <w:p w:rsidR="00341359" w:rsidRDefault="00341359" w:rsidP="0096435C">
            <w:pPr>
              <w:ind w:right="-427"/>
              <w:rPr>
                <w:color w:val="000000"/>
              </w:rPr>
            </w:pPr>
            <w:r>
              <w:rPr>
                <w:color w:val="000000"/>
              </w:rPr>
              <w:t>БИК _________________</w:t>
            </w:r>
          </w:p>
          <w:p w:rsidR="00341359" w:rsidRDefault="00341359" w:rsidP="0096435C">
            <w:pPr>
              <w:ind w:right="-427"/>
              <w:rPr>
                <w:b/>
                <w:bCs/>
              </w:rPr>
            </w:pPr>
          </w:p>
          <w:p w:rsidR="00341359" w:rsidRDefault="00341359" w:rsidP="0096435C">
            <w:pPr>
              <w:ind w:right="-427"/>
              <w:rPr>
                <w:b/>
                <w:bCs/>
              </w:rPr>
            </w:pPr>
            <w:r>
              <w:rPr>
                <w:b/>
                <w:bCs/>
              </w:rPr>
              <w:t>{</w:t>
            </w:r>
            <w:proofErr w:type="gramStart"/>
            <w:r>
              <w:rPr>
                <w:b/>
                <w:bCs/>
                <w:i/>
                <w:iCs/>
              </w:rPr>
              <w:t>наименование</w:t>
            </w:r>
            <w:proofErr w:type="gramEnd"/>
            <w:r>
              <w:rPr>
                <w:b/>
                <w:bCs/>
                <w:i/>
                <w:iCs/>
              </w:rPr>
              <w:t xml:space="preserve"> должности – как в преамбуле</w:t>
            </w:r>
            <w:r>
              <w:rPr>
                <w:b/>
                <w:bCs/>
              </w:rPr>
              <w:t>}</w:t>
            </w:r>
          </w:p>
          <w:p w:rsidR="00341359" w:rsidRDefault="00341359" w:rsidP="0096435C">
            <w:pPr>
              <w:ind w:right="-427"/>
              <w:rPr>
                <w:b/>
                <w:bCs/>
              </w:rPr>
            </w:pPr>
          </w:p>
          <w:p w:rsidR="00341359" w:rsidRDefault="00341359" w:rsidP="0096435C">
            <w:pPr>
              <w:ind w:right="-427"/>
              <w:rPr>
                <w:b/>
                <w:bCs/>
              </w:rPr>
            </w:pPr>
            <w:r>
              <w:rPr>
                <w:b/>
                <w:bCs/>
              </w:rPr>
              <w:t xml:space="preserve">_______________ </w:t>
            </w:r>
            <w:r>
              <w:rPr>
                <w:b/>
                <w:bCs/>
                <w:lang w:val="en-US"/>
              </w:rPr>
              <w:t>{</w:t>
            </w:r>
            <w:r>
              <w:rPr>
                <w:b/>
                <w:bCs/>
                <w:i/>
                <w:iCs/>
              </w:rPr>
              <w:t>Фамилия, инициалы</w:t>
            </w:r>
            <w:r>
              <w:rPr>
                <w:b/>
                <w:bCs/>
                <w:lang w:val="en-US"/>
              </w:rPr>
              <w:t>}</w:t>
            </w:r>
          </w:p>
          <w:p w:rsidR="00341359" w:rsidRDefault="00341359" w:rsidP="0096435C">
            <w:pPr>
              <w:ind w:right="-427"/>
            </w:pPr>
            <w:proofErr w:type="spellStart"/>
            <w:r>
              <w:t>м.п</w:t>
            </w:r>
            <w:proofErr w:type="spellEnd"/>
            <w:r>
              <w:t>.</w:t>
            </w:r>
          </w:p>
        </w:tc>
        <w:tc>
          <w:tcPr>
            <w:tcW w:w="236" w:type="dxa"/>
          </w:tcPr>
          <w:p w:rsidR="00341359" w:rsidRDefault="00341359" w:rsidP="0096435C"/>
        </w:tc>
        <w:tc>
          <w:tcPr>
            <w:tcW w:w="5118" w:type="dxa"/>
          </w:tcPr>
          <w:p w:rsidR="00341359" w:rsidRDefault="00341359" w:rsidP="0096435C">
            <w:pPr>
              <w:ind w:right="108"/>
              <w:rPr>
                <w:b/>
                <w:bCs/>
              </w:rPr>
            </w:pPr>
            <w:r>
              <w:rPr>
                <w:b/>
                <w:bCs/>
                <w:snapToGrid w:val="0"/>
                <w:color w:val="000000"/>
              </w:rPr>
              <w:t>АО «СНХЗ»</w:t>
            </w:r>
          </w:p>
          <w:p w:rsidR="00341359" w:rsidRPr="00341359" w:rsidRDefault="00341359" w:rsidP="0096435C">
            <w:pPr>
              <w:rPr>
                <w:color w:val="000000"/>
              </w:rPr>
            </w:pPr>
            <w:r w:rsidRPr="00341359">
              <w:rPr>
                <w:color w:val="000000"/>
              </w:rPr>
              <w:t xml:space="preserve">Юридический, фактический и почтовый адрес: </w:t>
            </w:r>
          </w:p>
          <w:p w:rsidR="00341359" w:rsidRPr="00341359" w:rsidRDefault="00341359" w:rsidP="0096435C">
            <w:pPr>
              <w:rPr>
                <w:color w:val="000000"/>
              </w:rPr>
            </w:pPr>
            <w:r w:rsidRPr="00341359">
              <w:rPr>
                <w:color w:val="000000"/>
              </w:rPr>
              <w:t>453107, РФ, Республика Башкортостан,</w:t>
            </w:r>
          </w:p>
          <w:p w:rsidR="00341359" w:rsidRDefault="00341359" w:rsidP="0096435C">
            <w:pPr>
              <w:rPr>
                <w:color w:val="000000"/>
              </w:rPr>
            </w:pPr>
            <w:r w:rsidRPr="00341359">
              <w:rPr>
                <w:color w:val="000000"/>
              </w:rPr>
              <w:t xml:space="preserve"> г. Стерлитамак, ул. Техническая, </w:t>
            </w:r>
            <w:proofErr w:type="spellStart"/>
            <w:r w:rsidRPr="00341359">
              <w:rPr>
                <w:color w:val="000000"/>
              </w:rPr>
              <w:t>влд</w:t>
            </w:r>
            <w:proofErr w:type="spellEnd"/>
            <w:r w:rsidRPr="00341359">
              <w:rPr>
                <w:color w:val="000000"/>
              </w:rPr>
              <w:t>. 10</w:t>
            </w:r>
          </w:p>
          <w:p w:rsidR="00341359" w:rsidRDefault="00341359" w:rsidP="0096435C">
            <w:pPr>
              <w:rPr>
                <w:color w:val="000000"/>
              </w:rPr>
            </w:pPr>
            <w:r>
              <w:rPr>
                <w:color w:val="000000"/>
              </w:rPr>
              <w:t xml:space="preserve">ОГРН </w:t>
            </w:r>
            <w:r w:rsidRPr="00341359">
              <w:rPr>
                <w:color w:val="000000"/>
              </w:rPr>
              <w:t>1020202083967</w:t>
            </w:r>
          </w:p>
          <w:p w:rsidR="00341359" w:rsidRDefault="00341359" w:rsidP="0096435C">
            <w:pPr>
              <w:rPr>
                <w:color w:val="000000"/>
              </w:rPr>
            </w:pPr>
            <w:r>
              <w:rPr>
                <w:color w:val="000000"/>
              </w:rPr>
              <w:t xml:space="preserve">ИНН/КПП </w:t>
            </w:r>
            <w:r w:rsidRPr="00341359">
              <w:rPr>
                <w:color w:val="000000"/>
              </w:rPr>
              <w:t>0268004714/660850001</w:t>
            </w:r>
          </w:p>
          <w:p w:rsidR="00341359" w:rsidRDefault="00341359" w:rsidP="0096435C">
            <w:pPr>
              <w:rPr>
                <w:color w:val="000000"/>
              </w:rPr>
            </w:pPr>
            <w:proofErr w:type="gramStart"/>
            <w:r>
              <w:rPr>
                <w:color w:val="000000"/>
              </w:rPr>
              <w:t>р</w:t>
            </w:r>
            <w:proofErr w:type="gramEnd"/>
            <w:r>
              <w:rPr>
                <w:color w:val="000000"/>
              </w:rPr>
              <w:t xml:space="preserve">/с </w:t>
            </w:r>
            <w:r w:rsidRPr="00341359">
              <w:rPr>
                <w:color w:val="000000"/>
              </w:rPr>
              <w:t>40702810506600000075</w:t>
            </w:r>
          </w:p>
          <w:p w:rsidR="00341359" w:rsidRDefault="00341359" w:rsidP="0096435C">
            <w:pPr>
              <w:rPr>
                <w:color w:val="000000"/>
              </w:rPr>
            </w:pPr>
            <w:proofErr w:type="gramStart"/>
            <w:r>
              <w:rPr>
                <w:color w:val="000000"/>
              </w:rPr>
              <w:t>в</w:t>
            </w:r>
            <w:proofErr w:type="gramEnd"/>
            <w:r>
              <w:rPr>
                <w:color w:val="000000"/>
              </w:rPr>
              <w:t xml:space="preserve"> </w:t>
            </w:r>
            <w:r w:rsidRPr="00341359">
              <w:rPr>
                <w:color w:val="000000"/>
              </w:rPr>
              <w:t>Башкирское отделение № 8598                                                                                        ПАО «Сбербанк России», г. Уфа</w:t>
            </w:r>
          </w:p>
          <w:p w:rsidR="00341359" w:rsidRDefault="00341359" w:rsidP="0096435C">
            <w:pPr>
              <w:rPr>
                <w:color w:val="000000"/>
              </w:rPr>
            </w:pPr>
            <w:proofErr w:type="gramStart"/>
            <w:r>
              <w:rPr>
                <w:color w:val="000000"/>
              </w:rPr>
              <w:t>к</w:t>
            </w:r>
            <w:proofErr w:type="gramEnd"/>
            <w:r>
              <w:rPr>
                <w:color w:val="000000"/>
              </w:rPr>
              <w:t xml:space="preserve">/с </w:t>
            </w:r>
            <w:r w:rsidRPr="00341359">
              <w:rPr>
                <w:color w:val="000000"/>
              </w:rPr>
              <w:t>30101810300000000601</w:t>
            </w:r>
            <w:r>
              <w:rPr>
                <w:color w:val="000000"/>
              </w:rPr>
              <w:t xml:space="preserve">, </w:t>
            </w:r>
          </w:p>
          <w:p w:rsidR="00341359" w:rsidRDefault="00341359" w:rsidP="0096435C">
            <w:pPr>
              <w:ind w:right="-427"/>
              <w:rPr>
                <w:color w:val="000000"/>
              </w:rPr>
            </w:pPr>
            <w:r>
              <w:rPr>
                <w:color w:val="000000"/>
              </w:rPr>
              <w:t xml:space="preserve">БИК </w:t>
            </w:r>
            <w:r w:rsidRPr="00341359">
              <w:rPr>
                <w:color w:val="000000"/>
              </w:rPr>
              <w:t>048073601</w:t>
            </w:r>
          </w:p>
          <w:p w:rsidR="00341359" w:rsidRDefault="00341359" w:rsidP="0096435C">
            <w:pPr>
              <w:ind w:right="-427"/>
              <w:rPr>
                <w:b/>
                <w:bCs/>
              </w:rPr>
            </w:pPr>
            <w:proofErr w:type="gramStart"/>
            <w:r w:rsidRPr="00341359">
              <w:rPr>
                <w:b/>
                <w:bCs/>
              </w:rPr>
              <w:t>на</w:t>
            </w:r>
            <w:proofErr w:type="gramEnd"/>
            <w:r w:rsidRPr="00341359">
              <w:rPr>
                <w:b/>
                <w:bCs/>
              </w:rPr>
              <w:t xml:space="preserve"> основании доверенности №037 от 15.04.2022г.</w:t>
            </w:r>
          </w:p>
          <w:p w:rsidR="00341359" w:rsidRDefault="00341359" w:rsidP="0096435C">
            <w:pPr>
              <w:ind w:right="-427"/>
              <w:rPr>
                <w:b/>
                <w:bCs/>
              </w:rPr>
            </w:pPr>
          </w:p>
          <w:p w:rsidR="00341359" w:rsidRDefault="00341359" w:rsidP="0096435C">
            <w:pPr>
              <w:ind w:right="-427"/>
              <w:rPr>
                <w:b/>
                <w:bCs/>
              </w:rPr>
            </w:pPr>
            <w:r>
              <w:rPr>
                <w:b/>
                <w:bCs/>
              </w:rPr>
              <w:t>_______________ Зарубин П. И.</w:t>
            </w:r>
          </w:p>
          <w:p w:rsidR="00341359" w:rsidRDefault="00341359" w:rsidP="0096435C">
            <w:proofErr w:type="spellStart"/>
            <w:r>
              <w:t>м.п</w:t>
            </w:r>
            <w:proofErr w:type="spellEnd"/>
            <w:r>
              <w:t>.</w:t>
            </w:r>
          </w:p>
        </w:tc>
      </w:tr>
    </w:tbl>
    <w:p w:rsidR="00BB0A87" w:rsidRDefault="00BB0A87">
      <w:pPr>
        <w:sectPr w:rsidR="00BB0A87" w:rsidSect="000014B8">
          <w:pgSz w:w="11906" w:h="16838" w:code="9"/>
          <w:pgMar w:top="567" w:right="567" w:bottom="567" w:left="1134" w:header="284" w:footer="284" w:gutter="0"/>
          <w:cols w:space="708"/>
          <w:docGrid w:linePitch="360"/>
        </w:sectPr>
      </w:pPr>
    </w:p>
    <w:tbl>
      <w:tblPr>
        <w:tblW w:w="10215" w:type="dxa"/>
        <w:tblInd w:w="2" w:type="dxa"/>
        <w:tblLayout w:type="fixed"/>
        <w:tblCellMar>
          <w:left w:w="0" w:type="dxa"/>
          <w:right w:w="0" w:type="dxa"/>
        </w:tblCellMar>
        <w:tblLook w:val="00A0" w:firstRow="1" w:lastRow="0" w:firstColumn="1" w:lastColumn="0" w:noHBand="0" w:noVBand="0"/>
      </w:tblPr>
      <w:tblGrid>
        <w:gridCol w:w="4534"/>
        <w:gridCol w:w="1204"/>
        <w:gridCol w:w="639"/>
        <w:gridCol w:w="570"/>
        <w:gridCol w:w="11"/>
        <w:gridCol w:w="131"/>
        <w:gridCol w:w="142"/>
        <w:gridCol w:w="425"/>
        <w:gridCol w:w="283"/>
        <w:gridCol w:w="284"/>
        <w:gridCol w:w="142"/>
        <w:gridCol w:w="708"/>
        <w:gridCol w:w="709"/>
        <w:gridCol w:w="281"/>
        <w:gridCol w:w="152"/>
      </w:tblGrid>
      <w:tr w:rsidR="00C85893" w:rsidTr="003F758A">
        <w:trPr>
          <w:gridAfter w:val="1"/>
          <w:wAfter w:w="152" w:type="dxa"/>
          <w:cantSplit/>
          <w:trHeight w:val="118"/>
        </w:trPr>
        <w:tc>
          <w:tcPr>
            <w:tcW w:w="6377" w:type="dxa"/>
            <w:gridSpan w:val="3"/>
            <w:vAlign w:val="center"/>
          </w:tcPr>
          <w:p w:rsidR="00E8472E" w:rsidRPr="00E8472E" w:rsidRDefault="00E8472E" w:rsidP="00E8472E">
            <w:pPr>
              <w:autoSpaceDE w:val="0"/>
              <w:autoSpaceDN w:val="0"/>
              <w:spacing w:line="276" w:lineRule="auto"/>
              <w:rPr>
                <w:i/>
              </w:rPr>
            </w:pPr>
            <w:r w:rsidRPr="00E8472E">
              <w:rPr>
                <w:i/>
              </w:rPr>
              <w:lastRenderedPageBreak/>
              <w:t>НАСТОЯЩИЙ ЭКЗЕМПЛЯР</w:t>
            </w:r>
            <w:r w:rsidR="003F758A">
              <w:rPr>
                <w:i/>
              </w:rPr>
              <w:t xml:space="preserve"> ЯВЛЯЕТСЯ</w:t>
            </w:r>
          </w:p>
          <w:p w:rsidR="00C85893" w:rsidRPr="00C85893" w:rsidRDefault="003F758A" w:rsidP="00E8472E">
            <w:pPr>
              <w:autoSpaceDE w:val="0"/>
              <w:autoSpaceDN w:val="0"/>
              <w:spacing w:line="276" w:lineRule="auto"/>
              <w:rPr>
                <w:i/>
              </w:rPr>
            </w:pPr>
            <w:r>
              <w:rPr>
                <w:i/>
              </w:rPr>
              <w:t xml:space="preserve">ОБРАЗЦОМ И </w:t>
            </w:r>
            <w:r w:rsidR="00E8472E" w:rsidRPr="00E8472E">
              <w:rPr>
                <w:i/>
              </w:rPr>
              <w:t>ЗАПОЛНЕНИЮ НЕ ПОДЛЕЖИТ</w:t>
            </w:r>
          </w:p>
        </w:tc>
        <w:tc>
          <w:tcPr>
            <w:tcW w:w="3686" w:type="dxa"/>
            <w:gridSpan w:val="11"/>
            <w:vAlign w:val="center"/>
          </w:tcPr>
          <w:p w:rsidR="00C85893" w:rsidRPr="00C85893" w:rsidRDefault="00C85893" w:rsidP="003C40BA">
            <w:pPr>
              <w:autoSpaceDE w:val="0"/>
              <w:autoSpaceDN w:val="0"/>
              <w:spacing w:line="276" w:lineRule="auto"/>
              <w:jc w:val="right"/>
            </w:pPr>
            <w:r w:rsidRPr="00C85893">
              <w:t xml:space="preserve">Приложение № </w:t>
            </w:r>
            <w:r>
              <w:t>2</w:t>
            </w:r>
            <w:r w:rsidRPr="00C85893">
              <w:t xml:space="preserve"> к договору поставки</w:t>
            </w:r>
          </w:p>
          <w:p w:rsidR="00C85893" w:rsidRPr="00C85893" w:rsidRDefault="00C85893" w:rsidP="0096435C">
            <w:pPr>
              <w:autoSpaceDE w:val="0"/>
              <w:autoSpaceDN w:val="0"/>
              <w:spacing w:line="276" w:lineRule="auto"/>
              <w:jc w:val="right"/>
            </w:pPr>
            <w:r w:rsidRPr="00C85893">
              <w:t>№ ________</w:t>
            </w:r>
            <w:r w:rsidR="00A55153">
              <w:t>_</w:t>
            </w:r>
            <w:r w:rsidRPr="00C85893">
              <w:t>________ от _</w:t>
            </w:r>
            <w:proofErr w:type="gramStart"/>
            <w:r w:rsidRPr="00C85893">
              <w:t>_._</w:t>
            </w:r>
            <w:proofErr w:type="gramEnd"/>
            <w:r w:rsidRPr="00C85893">
              <w:t>_.20</w:t>
            </w:r>
            <w:r w:rsidR="0096435C">
              <w:t>22</w:t>
            </w:r>
            <w:r w:rsidRPr="00C85893">
              <w:t xml:space="preserve"> г.</w:t>
            </w:r>
          </w:p>
        </w:tc>
      </w:tr>
      <w:tr w:rsidR="003F6F71" w:rsidTr="003F758A">
        <w:trPr>
          <w:cantSplit/>
          <w:trHeight w:val="118"/>
        </w:trPr>
        <w:tc>
          <w:tcPr>
            <w:tcW w:w="6947" w:type="dxa"/>
            <w:gridSpan w:val="4"/>
            <w:vAlign w:val="center"/>
          </w:tcPr>
          <w:p w:rsidR="00C85893" w:rsidRDefault="00C85893">
            <w:pPr>
              <w:autoSpaceDE w:val="0"/>
              <w:autoSpaceDN w:val="0"/>
              <w:spacing w:line="276" w:lineRule="auto"/>
              <w:jc w:val="center"/>
            </w:pPr>
          </w:p>
          <w:p w:rsidR="00C85893" w:rsidRDefault="00C85893">
            <w:pPr>
              <w:autoSpaceDE w:val="0"/>
              <w:autoSpaceDN w:val="0"/>
              <w:spacing w:line="276" w:lineRule="auto"/>
              <w:jc w:val="center"/>
            </w:pPr>
          </w:p>
        </w:tc>
        <w:tc>
          <w:tcPr>
            <w:tcW w:w="3268" w:type="dxa"/>
            <w:gridSpan w:val="11"/>
            <w:vAlign w:val="center"/>
          </w:tcPr>
          <w:p w:rsidR="003F6F71" w:rsidRDefault="003F6F71">
            <w:pPr>
              <w:autoSpaceDE w:val="0"/>
              <w:autoSpaceDN w:val="0"/>
              <w:spacing w:line="276" w:lineRule="auto"/>
              <w:jc w:val="center"/>
            </w:pPr>
            <w:r>
              <w:t>УТВЕРЖДАЮ</w:t>
            </w:r>
          </w:p>
        </w:tc>
      </w:tr>
      <w:tr w:rsidR="003F6F71" w:rsidTr="003F758A">
        <w:trPr>
          <w:cantSplit/>
          <w:trHeight w:val="80"/>
        </w:trPr>
        <w:tc>
          <w:tcPr>
            <w:tcW w:w="4534" w:type="dxa"/>
            <w:tcBorders>
              <w:top w:val="nil"/>
              <w:left w:val="nil"/>
              <w:bottom w:val="nil"/>
              <w:right w:val="single" w:sz="4" w:space="0" w:color="auto"/>
            </w:tcBorders>
            <w:vAlign w:val="center"/>
          </w:tcPr>
          <w:p w:rsidR="003F6F71" w:rsidRDefault="003F6F71">
            <w:pPr>
              <w:autoSpaceDE w:val="0"/>
              <w:autoSpaceDN w:val="0"/>
              <w:spacing w:line="276" w:lineRule="auto"/>
              <w:jc w:val="center"/>
            </w:pPr>
          </w:p>
        </w:tc>
        <w:tc>
          <w:tcPr>
            <w:tcW w:w="1204" w:type="dxa"/>
            <w:vMerge w:val="restart"/>
            <w:tcBorders>
              <w:top w:val="single" w:sz="4" w:space="0" w:color="auto"/>
              <w:left w:val="single" w:sz="4" w:space="0" w:color="auto"/>
              <w:bottom w:val="single" w:sz="4" w:space="0" w:color="auto"/>
              <w:right w:val="single" w:sz="4" w:space="0" w:color="auto"/>
            </w:tcBorders>
            <w:vAlign w:val="center"/>
          </w:tcPr>
          <w:p w:rsidR="003F6F71" w:rsidRDefault="003F6F71">
            <w:pPr>
              <w:autoSpaceDE w:val="0"/>
              <w:autoSpaceDN w:val="0"/>
              <w:spacing w:line="276" w:lineRule="auto"/>
              <w:jc w:val="center"/>
            </w:pPr>
            <w:r>
              <w:t>Номер</w:t>
            </w:r>
            <w:r>
              <w:br/>
              <w:t>документа</w:t>
            </w:r>
          </w:p>
        </w:tc>
        <w:tc>
          <w:tcPr>
            <w:tcW w:w="1209" w:type="dxa"/>
            <w:gridSpan w:val="2"/>
            <w:vMerge w:val="restart"/>
            <w:tcBorders>
              <w:top w:val="single" w:sz="4" w:space="0" w:color="auto"/>
              <w:left w:val="single" w:sz="4" w:space="0" w:color="auto"/>
              <w:bottom w:val="single" w:sz="4" w:space="0" w:color="auto"/>
              <w:right w:val="single" w:sz="4" w:space="0" w:color="auto"/>
            </w:tcBorders>
            <w:vAlign w:val="center"/>
          </w:tcPr>
          <w:p w:rsidR="003F6F71" w:rsidRDefault="003F6F71">
            <w:pPr>
              <w:autoSpaceDE w:val="0"/>
              <w:autoSpaceDN w:val="0"/>
              <w:spacing w:line="276" w:lineRule="auto"/>
              <w:jc w:val="center"/>
            </w:pPr>
            <w:r>
              <w:t>Дата</w:t>
            </w:r>
            <w:r>
              <w:br/>
              <w:t>составления</w:t>
            </w:r>
          </w:p>
        </w:tc>
        <w:tc>
          <w:tcPr>
            <w:tcW w:w="3268" w:type="dxa"/>
            <w:gridSpan w:val="11"/>
            <w:tcBorders>
              <w:top w:val="nil"/>
              <w:left w:val="single" w:sz="4" w:space="0" w:color="auto"/>
              <w:bottom w:val="nil"/>
              <w:right w:val="nil"/>
            </w:tcBorders>
            <w:vAlign w:val="center"/>
          </w:tcPr>
          <w:p w:rsidR="003F6F71" w:rsidRDefault="003F6F71">
            <w:pPr>
              <w:autoSpaceDE w:val="0"/>
              <w:autoSpaceDN w:val="0"/>
              <w:spacing w:line="276" w:lineRule="auto"/>
              <w:jc w:val="center"/>
            </w:pPr>
            <w:proofErr w:type="gramStart"/>
            <w:r>
              <w:rPr>
                <w:snapToGrid w:val="0"/>
                <w:color w:val="000000"/>
              </w:rPr>
              <w:t>представитель</w:t>
            </w:r>
            <w:proofErr w:type="gramEnd"/>
            <w:r>
              <w:rPr>
                <w:snapToGrid w:val="0"/>
                <w:color w:val="000000"/>
              </w:rPr>
              <w:t xml:space="preserve"> Покупателя </w:t>
            </w:r>
          </w:p>
        </w:tc>
      </w:tr>
      <w:tr w:rsidR="003F6F71" w:rsidTr="003F758A">
        <w:trPr>
          <w:cantSplit/>
          <w:trHeight w:val="80"/>
        </w:trPr>
        <w:tc>
          <w:tcPr>
            <w:tcW w:w="4534" w:type="dxa"/>
            <w:tcBorders>
              <w:top w:val="nil"/>
              <w:left w:val="nil"/>
              <w:bottom w:val="nil"/>
              <w:right w:val="single" w:sz="4" w:space="0" w:color="auto"/>
            </w:tcBorders>
            <w:vAlign w:val="center"/>
          </w:tcPr>
          <w:p w:rsidR="003F6F71" w:rsidRDefault="003F6F71">
            <w:pPr>
              <w:autoSpaceDE w:val="0"/>
              <w:autoSpaceDN w:val="0"/>
              <w:spacing w:line="276" w:lineRule="auto"/>
              <w:jc w:val="center"/>
            </w:pPr>
          </w:p>
        </w:tc>
        <w:tc>
          <w:tcPr>
            <w:tcW w:w="1204" w:type="dxa"/>
            <w:vMerge/>
            <w:tcBorders>
              <w:top w:val="single" w:sz="4" w:space="0" w:color="auto"/>
              <w:left w:val="single" w:sz="4" w:space="0" w:color="auto"/>
              <w:bottom w:val="single" w:sz="4" w:space="0" w:color="auto"/>
              <w:right w:val="single" w:sz="4" w:space="0" w:color="auto"/>
            </w:tcBorders>
            <w:vAlign w:val="center"/>
          </w:tcPr>
          <w:p w:rsidR="003F6F71" w:rsidRDefault="003F6F71"/>
        </w:tc>
        <w:tc>
          <w:tcPr>
            <w:tcW w:w="1209" w:type="dxa"/>
            <w:gridSpan w:val="2"/>
            <w:vMerge/>
            <w:tcBorders>
              <w:top w:val="single" w:sz="4" w:space="0" w:color="auto"/>
              <w:left w:val="single" w:sz="4" w:space="0" w:color="auto"/>
              <w:bottom w:val="single" w:sz="4" w:space="0" w:color="auto"/>
              <w:right w:val="single" w:sz="4" w:space="0" w:color="auto"/>
            </w:tcBorders>
            <w:vAlign w:val="center"/>
          </w:tcPr>
          <w:p w:rsidR="003F6F71" w:rsidRDefault="003F6F71"/>
        </w:tc>
        <w:tc>
          <w:tcPr>
            <w:tcW w:w="142" w:type="dxa"/>
            <w:gridSpan w:val="2"/>
            <w:tcBorders>
              <w:top w:val="nil"/>
              <w:left w:val="single" w:sz="4" w:space="0" w:color="auto"/>
              <w:bottom w:val="nil"/>
              <w:right w:val="nil"/>
            </w:tcBorders>
            <w:vAlign w:val="center"/>
          </w:tcPr>
          <w:p w:rsidR="003F6F71" w:rsidRDefault="003F6F71">
            <w:pPr>
              <w:autoSpaceDE w:val="0"/>
              <w:autoSpaceDN w:val="0"/>
              <w:spacing w:line="276" w:lineRule="auto"/>
              <w:jc w:val="center"/>
            </w:pPr>
          </w:p>
        </w:tc>
        <w:tc>
          <w:tcPr>
            <w:tcW w:w="3126" w:type="dxa"/>
            <w:gridSpan w:val="9"/>
            <w:vAlign w:val="bottom"/>
          </w:tcPr>
          <w:p w:rsidR="003F6F71" w:rsidRDefault="003F6F71">
            <w:pPr>
              <w:autoSpaceDE w:val="0"/>
              <w:autoSpaceDN w:val="0"/>
              <w:spacing w:line="276" w:lineRule="auto"/>
            </w:pPr>
            <w:proofErr w:type="gramStart"/>
            <w:r>
              <w:t>на</w:t>
            </w:r>
            <w:proofErr w:type="gramEnd"/>
            <w:r>
              <w:t xml:space="preserve"> основании доверенности № ____</w:t>
            </w:r>
          </w:p>
        </w:tc>
      </w:tr>
      <w:tr w:rsidR="003F6F71" w:rsidTr="003F758A">
        <w:trPr>
          <w:cantSplit/>
          <w:trHeight w:val="75"/>
        </w:trPr>
        <w:tc>
          <w:tcPr>
            <w:tcW w:w="4534" w:type="dxa"/>
            <w:tcBorders>
              <w:top w:val="nil"/>
              <w:left w:val="nil"/>
              <w:bottom w:val="nil"/>
              <w:right w:val="single" w:sz="4" w:space="0" w:color="auto"/>
            </w:tcBorders>
            <w:vAlign w:val="center"/>
          </w:tcPr>
          <w:p w:rsidR="003F6F71" w:rsidRDefault="003F6F71">
            <w:pPr>
              <w:pStyle w:val="3"/>
              <w:spacing w:line="276" w:lineRule="auto"/>
              <w:ind w:right="57"/>
              <w:rPr>
                <w:sz w:val="22"/>
                <w:szCs w:val="22"/>
              </w:rPr>
            </w:pPr>
            <w:r>
              <w:rPr>
                <w:sz w:val="22"/>
                <w:szCs w:val="22"/>
              </w:rPr>
              <w:t>АКТ</w:t>
            </w:r>
          </w:p>
        </w:tc>
        <w:tc>
          <w:tcPr>
            <w:tcW w:w="1204" w:type="dxa"/>
            <w:tcBorders>
              <w:top w:val="single" w:sz="4" w:space="0" w:color="auto"/>
              <w:left w:val="single" w:sz="4" w:space="0" w:color="auto"/>
              <w:bottom w:val="single" w:sz="4" w:space="0" w:color="auto"/>
              <w:right w:val="single" w:sz="4" w:space="0" w:color="auto"/>
            </w:tcBorders>
            <w:vAlign w:val="center"/>
          </w:tcPr>
          <w:p w:rsidR="003F6F71" w:rsidRDefault="003F6F71">
            <w:pPr>
              <w:autoSpaceDE w:val="0"/>
              <w:autoSpaceDN w:val="0"/>
              <w:spacing w:line="276" w:lineRule="auto"/>
              <w:jc w:val="cente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3F6F71" w:rsidRDefault="003F6F71">
            <w:pPr>
              <w:autoSpaceDE w:val="0"/>
              <w:autoSpaceDN w:val="0"/>
              <w:spacing w:line="276" w:lineRule="auto"/>
              <w:jc w:val="center"/>
            </w:pPr>
          </w:p>
        </w:tc>
        <w:tc>
          <w:tcPr>
            <w:tcW w:w="142" w:type="dxa"/>
            <w:gridSpan w:val="2"/>
            <w:tcBorders>
              <w:top w:val="nil"/>
              <w:left w:val="single" w:sz="4" w:space="0" w:color="auto"/>
              <w:bottom w:val="nil"/>
              <w:right w:val="nil"/>
            </w:tcBorders>
          </w:tcPr>
          <w:p w:rsidR="003F6F71" w:rsidRDefault="003F6F71">
            <w:pPr>
              <w:autoSpaceDE w:val="0"/>
              <w:autoSpaceDN w:val="0"/>
              <w:spacing w:line="276" w:lineRule="auto"/>
              <w:jc w:val="center"/>
              <w:rPr>
                <w:sz w:val="14"/>
                <w:szCs w:val="14"/>
              </w:rPr>
            </w:pPr>
          </w:p>
        </w:tc>
        <w:tc>
          <w:tcPr>
            <w:tcW w:w="3126" w:type="dxa"/>
            <w:gridSpan w:val="9"/>
          </w:tcPr>
          <w:p w:rsidR="003F6F71" w:rsidRDefault="003F6F71">
            <w:pPr>
              <w:autoSpaceDE w:val="0"/>
              <w:autoSpaceDN w:val="0"/>
              <w:spacing w:line="276" w:lineRule="auto"/>
              <w:jc w:val="center"/>
            </w:pPr>
            <w:proofErr w:type="gramStart"/>
            <w:r>
              <w:t>от</w:t>
            </w:r>
            <w:proofErr w:type="gramEnd"/>
            <w:r>
              <w:t xml:space="preserve"> «___» ___________ _______ года</w:t>
            </w:r>
          </w:p>
        </w:tc>
      </w:tr>
      <w:tr w:rsidR="003F6F71" w:rsidTr="003F758A">
        <w:trPr>
          <w:cantSplit/>
          <w:trHeight w:val="80"/>
        </w:trPr>
        <w:tc>
          <w:tcPr>
            <w:tcW w:w="6958" w:type="dxa"/>
            <w:gridSpan w:val="5"/>
            <w:vAlign w:val="bottom"/>
          </w:tcPr>
          <w:p w:rsidR="003F6F71" w:rsidRDefault="003F6F71">
            <w:pPr>
              <w:autoSpaceDE w:val="0"/>
              <w:autoSpaceDN w:val="0"/>
              <w:spacing w:line="276" w:lineRule="auto"/>
              <w:jc w:val="center"/>
              <w:rPr>
                <w:b/>
                <w:bCs/>
              </w:rPr>
            </w:pPr>
            <w:proofErr w:type="gramStart"/>
            <w:r>
              <w:rPr>
                <w:b/>
                <w:bCs/>
              </w:rPr>
              <w:t>об</w:t>
            </w:r>
            <w:proofErr w:type="gramEnd"/>
            <w:r>
              <w:rPr>
                <w:b/>
                <w:bCs/>
              </w:rPr>
              <w:t xml:space="preserve"> установленном расхождении по количеству (</w:t>
            </w:r>
            <w:proofErr w:type="spellStart"/>
            <w:r>
              <w:rPr>
                <w:b/>
                <w:bCs/>
              </w:rPr>
              <w:t>внутритарные</w:t>
            </w:r>
            <w:proofErr w:type="spellEnd"/>
            <w:r w:rsidR="00A55153">
              <w:rPr>
                <w:b/>
                <w:bCs/>
              </w:rPr>
              <w:t xml:space="preserve"> </w:t>
            </w:r>
            <w:proofErr w:type="spellStart"/>
            <w:r>
              <w:rPr>
                <w:b/>
                <w:bCs/>
              </w:rPr>
              <w:t>недовлажения</w:t>
            </w:r>
            <w:proofErr w:type="spellEnd"/>
            <w:r>
              <w:rPr>
                <w:b/>
                <w:bCs/>
              </w:rPr>
              <w:t>) и качеству (скрытые недостатки)</w:t>
            </w:r>
          </w:p>
        </w:tc>
        <w:tc>
          <w:tcPr>
            <w:tcW w:w="131" w:type="dxa"/>
            <w:vAlign w:val="center"/>
          </w:tcPr>
          <w:p w:rsidR="003F6F71" w:rsidRDefault="003F6F71">
            <w:pPr>
              <w:autoSpaceDE w:val="0"/>
              <w:autoSpaceDN w:val="0"/>
              <w:spacing w:line="276" w:lineRule="auto"/>
              <w:jc w:val="center"/>
            </w:pPr>
          </w:p>
        </w:tc>
        <w:tc>
          <w:tcPr>
            <w:tcW w:w="1134" w:type="dxa"/>
            <w:gridSpan w:val="4"/>
            <w:vAlign w:val="bottom"/>
          </w:tcPr>
          <w:p w:rsidR="003F6F71" w:rsidRDefault="003F6F71">
            <w:pPr>
              <w:autoSpaceDE w:val="0"/>
              <w:autoSpaceDN w:val="0"/>
              <w:spacing w:line="276" w:lineRule="auto"/>
              <w:jc w:val="center"/>
            </w:pPr>
            <w:r>
              <w:t>___________</w:t>
            </w:r>
          </w:p>
        </w:tc>
        <w:tc>
          <w:tcPr>
            <w:tcW w:w="142" w:type="dxa"/>
            <w:vAlign w:val="center"/>
          </w:tcPr>
          <w:p w:rsidR="003F6F71" w:rsidRDefault="003F6F71">
            <w:pPr>
              <w:autoSpaceDE w:val="0"/>
              <w:autoSpaceDN w:val="0"/>
              <w:spacing w:line="276" w:lineRule="auto"/>
              <w:jc w:val="center"/>
            </w:pPr>
          </w:p>
        </w:tc>
        <w:tc>
          <w:tcPr>
            <w:tcW w:w="1850" w:type="dxa"/>
            <w:gridSpan w:val="4"/>
            <w:vAlign w:val="bottom"/>
          </w:tcPr>
          <w:p w:rsidR="003F6F71" w:rsidRDefault="003F6F71">
            <w:pPr>
              <w:autoSpaceDE w:val="0"/>
              <w:autoSpaceDN w:val="0"/>
              <w:spacing w:line="276" w:lineRule="auto"/>
              <w:jc w:val="center"/>
            </w:pPr>
            <w:r>
              <w:t>__________________</w:t>
            </w:r>
          </w:p>
        </w:tc>
      </w:tr>
      <w:tr w:rsidR="003F6F71" w:rsidTr="003F758A">
        <w:trPr>
          <w:cantSplit/>
          <w:trHeight w:val="135"/>
        </w:trPr>
        <w:tc>
          <w:tcPr>
            <w:tcW w:w="6947" w:type="dxa"/>
            <w:gridSpan w:val="4"/>
            <w:vAlign w:val="bottom"/>
          </w:tcPr>
          <w:p w:rsidR="003F6F71" w:rsidRDefault="003F6F71">
            <w:pPr>
              <w:autoSpaceDE w:val="0"/>
              <w:autoSpaceDN w:val="0"/>
              <w:spacing w:line="276" w:lineRule="auto"/>
              <w:jc w:val="right"/>
              <w:rPr>
                <w:b/>
                <w:bCs/>
                <w:sz w:val="22"/>
                <w:szCs w:val="22"/>
              </w:rPr>
            </w:pPr>
          </w:p>
        </w:tc>
        <w:tc>
          <w:tcPr>
            <w:tcW w:w="142" w:type="dxa"/>
            <w:gridSpan w:val="2"/>
          </w:tcPr>
          <w:p w:rsidR="003F6F71" w:rsidRDefault="003F6F71">
            <w:pPr>
              <w:autoSpaceDE w:val="0"/>
              <w:autoSpaceDN w:val="0"/>
              <w:spacing w:line="276" w:lineRule="auto"/>
              <w:jc w:val="center"/>
              <w:rPr>
                <w:sz w:val="14"/>
                <w:szCs w:val="14"/>
              </w:rPr>
            </w:pPr>
          </w:p>
        </w:tc>
        <w:tc>
          <w:tcPr>
            <w:tcW w:w="1134" w:type="dxa"/>
            <w:gridSpan w:val="4"/>
          </w:tcPr>
          <w:p w:rsidR="003F6F71" w:rsidRDefault="003F6F71">
            <w:pPr>
              <w:autoSpaceDE w:val="0"/>
              <w:autoSpaceDN w:val="0"/>
              <w:spacing w:line="276" w:lineRule="auto"/>
              <w:jc w:val="center"/>
              <w:rPr>
                <w:sz w:val="14"/>
                <w:szCs w:val="14"/>
              </w:rPr>
            </w:pPr>
            <w:proofErr w:type="gramStart"/>
            <w:r>
              <w:rPr>
                <w:sz w:val="14"/>
                <w:szCs w:val="14"/>
              </w:rPr>
              <w:t>подпись</w:t>
            </w:r>
            <w:proofErr w:type="gramEnd"/>
          </w:p>
        </w:tc>
        <w:tc>
          <w:tcPr>
            <w:tcW w:w="142" w:type="dxa"/>
          </w:tcPr>
          <w:p w:rsidR="003F6F71" w:rsidRDefault="003F6F71">
            <w:pPr>
              <w:autoSpaceDE w:val="0"/>
              <w:autoSpaceDN w:val="0"/>
              <w:spacing w:line="276" w:lineRule="auto"/>
              <w:jc w:val="center"/>
              <w:rPr>
                <w:sz w:val="14"/>
                <w:szCs w:val="14"/>
              </w:rPr>
            </w:pPr>
          </w:p>
        </w:tc>
        <w:tc>
          <w:tcPr>
            <w:tcW w:w="1850" w:type="dxa"/>
            <w:gridSpan w:val="4"/>
          </w:tcPr>
          <w:p w:rsidR="003F6F71" w:rsidRDefault="003F6F71">
            <w:pPr>
              <w:autoSpaceDE w:val="0"/>
              <w:autoSpaceDN w:val="0"/>
              <w:spacing w:line="276" w:lineRule="auto"/>
              <w:jc w:val="center"/>
              <w:rPr>
                <w:sz w:val="14"/>
                <w:szCs w:val="14"/>
              </w:rPr>
            </w:pPr>
            <w:proofErr w:type="gramStart"/>
            <w:r>
              <w:rPr>
                <w:sz w:val="14"/>
                <w:szCs w:val="14"/>
              </w:rPr>
              <w:t>расшифровка</w:t>
            </w:r>
            <w:proofErr w:type="gramEnd"/>
            <w:r>
              <w:rPr>
                <w:sz w:val="14"/>
                <w:szCs w:val="14"/>
              </w:rPr>
              <w:t xml:space="preserve"> подписи</w:t>
            </w:r>
          </w:p>
        </w:tc>
      </w:tr>
      <w:tr w:rsidR="003F6F71" w:rsidTr="003F758A">
        <w:trPr>
          <w:cantSplit/>
          <w:trHeight w:val="50"/>
        </w:trPr>
        <w:tc>
          <w:tcPr>
            <w:tcW w:w="6947" w:type="dxa"/>
            <w:gridSpan w:val="4"/>
            <w:vAlign w:val="center"/>
          </w:tcPr>
          <w:p w:rsidR="003F6F71" w:rsidRDefault="003F6F71">
            <w:pPr>
              <w:autoSpaceDE w:val="0"/>
              <w:autoSpaceDN w:val="0"/>
              <w:spacing w:line="276" w:lineRule="auto"/>
              <w:jc w:val="right"/>
              <w:rPr>
                <w:b/>
                <w:bCs/>
              </w:rPr>
            </w:pPr>
          </w:p>
        </w:tc>
        <w:tc>
          <w:tcPr>
            <w:tcW w:w="284" w:type="dxa"/>
            <w:gridSpan w:val="3"/>
            <w:vAlign w:val="bottom"/>
          </w:tcPr>
          <w:p w:rsidR="003F6F71" w:rsidRDefault="003F6F71">
            <w:pPr>
              <w:autoSpaceDE w:val="0"/>
              <w:autoSpaceDN w:val="0"/>
              <w:spacing w:line="276" w:lineRule="auto"/>
              <w:jc w:val="right"/>
            </w:pPr>
            <w:r>
              <w:t>«</w:t>
            </w:r>
          </w:p>
        </w:tc>
        <w:tc>
          <w:tcPr>
            <w:tcW w:w="425" w:type="dxa"/>
            <w:vAlign w:val="bottom"/>
          </w:tcPr>
          <w:p w:rsidR="003F6F71" w:rsidRDefault="003F6F71">
            <w:pPr>
              <w:autoSpaceDE w:val="0"/>
              <w:autoSpaceDN w:val="0"/>
              <w:spacing w:line="276" w:lineRule="auto"/>
              <w:jc w:val="center"/>
            </w:pPr>
            <w:r>
              <w:t>____</w:t>
            </w:r>
          </w:p>
        </w:tc>
        <w:tc>
          <w:tcPr>
            <w:tcW w:w="283" w:type="dxa"/>
            <w:vAlign w:val="bottom"/>
          </w:tcPr>
          <w:p w:rsidR="003F6F71" w:rsidRDefault="003F6F71">
            <w:pPr>
              <w:pStyle w:val="a9"/>
              <w:tabs>
                <w:tab w:val="left" w:pos="708"/>
              </w:tabs>
              <w:spacing w:line="276" w:lineRule="auto"/>
            </w:pPr>
            <w:r>
              <w:t>»</w:t>
            </w:r>
          </w:p>
        </w:tc>
        <w:tc>
          <w:tcPr>
            <w:tcW w:w="1134" w:type="dxa"/>
            <w:gridSpan w:val="3"/>
            <w:vAlign w:val="bottom"/>
          </w:tcPr>
          <w:p w:rsidR="003F6F71" w:rsidRDefault="003F6F71">
            <w:pPr>
              <w:autoSpaceDE w:val="0"/>
              <w:autoSpaceDN w:val="0"/>
              <w:spacing w:line="276" w:lineRule="auto"/>
              <w:jc w:val="center"/>
            </w:pPr>
            <w:r>
              <w:t>___________</w:t>
            </w:r>
          </w:p>
        </w:tc>
        <w:tc>
          <w:tcPr>
            <w:tcW w:w="709" w:type="dxa"/>
            <w:vAlign w:val="bottom"/>
          </w:tcPr>
          <w:p w:rsidR="003F6F71" w:rsidRDefault="003F6F71">
            <w:pPr>
              <w:autoSpaceDE w:val="0"/>
              <w:autoSpaceDN w:val="0"/>
              <w:spacing w:line="276" w:lineRule="auto"/>
              <w:jc w:val="center"/>
            </w:pPr>
            <w:r>
              <w:t>_______</w:t>
            </w:r>
          </w:p>
        </w:tc>
        <w:tc>
          <w:tcPr>
            <w:tcW w:w="433" w:type="dxa"/>
            <w:gridSpan w:val="2"/>
            <w:vAlign w:val="bottom"/>
          </w:tcPr>
          <w:p w:rsidR="003F6F71" w:rsidRDefault="003F6F71">
            <w:pPr>
              <w:autoSpaceDE w:val="0"/>
              <w:autoSpaceDN w:val="0"/>
              <w:spacing w:line="276" w:lineRule="auto"/>
              <w:jc w:val="right"/>
            </w:pPr>
            <w:proofErr w:type="gramStart"/>
            <w:r>
              <w:t>года</w:t>
            </w:r>
            <w:proofErr w:type="gramEnd"/>
          </w:p>
        </w:tc>
      </w:tr>
    </w:tbl>
    <w:p w:rsidR="003F6F71" w:rsidRDefault="003F6F71" w:rsidP="005F1DB7">
      <w:pPr>
        <w:pStyle w:val="2"/>
        <w:jc w:val="left"/>
        <w:rPr>
          <w:sz w:val="20"/>
          <w:szCs w:val="20"/>
        </w:rPr>
      </w:pPr>
    </w:p>
    <w:tbl>
      <w:tblPr>
        <w:tblW w:w="10200" w:type="dxa"/>
        <w:tblInd w:w="2" w:type="dxa"/>
        <w:tblLayout w:type="fixed"/>
        <w:tblCellMar>
          <w:left w:w="0" w:type="dxa"/>
          <w:right w:w="0" w:type="dxa"/>
        </w:tblCellMar>
        <w:tblLook w:val="00A0" w:firstRow="1" w:lastRow="0" w:firstColumn="1" w:lastColumn="0" w:noHBand="0" w:noVBand="0"/>
      </w:tblPr>
      <w:tblGrid>
        <w:gridCol w:w="1916"/>
        <w:gridCol w:w="208"/>
        <w:gridCol w:w="990"/>
        <w:gridCol w:w="566"/>
        <w:gridCol w:w="709"/>
        <w:gridCol w:w="425"/>
        <w:gridCol w:w="206"/>
        <w:gridCol w:w="210"/>
        <w:gridCol w:w="9"/>
        <w:gridCol w:w="425"/>
        <w:gridCol w:w="111"/>
        <w:gridCol w:w="182"/>
        <w:gridCol w:w="172"/>
        <w:gridCol w:w="244"/>
        <w:gridCol w:w="425"/>
        <w:gridCol w:w="464"/>
        <w:gridCol w:w="245"/>
        <w:gridCol w:w="29"/>
        <w:gridCol w:w="255"/>
        <w:gridCol w:w="596"/>
        <w:gridCol w:w="255"/>
        <w:gridCol w:w="283"/>
        <w:gridCol w:w="849"/>
        <w:gridCol w:w="426"/>
      </w:tblGrid>
      <w:tr w:rsidR="003F6F71">
        <w:trPr>
          <w:cantSplit/>
          <w:trHeight w:val="100"/>
        </w:trPr>
        <w:tc>
          <w:tcPr>
            <w:tcW w:w="2127" w:type="dxa"/>
            <w:gridSpan w:val="2"/>
            <w:vAlign w:val="bottom"/>
          </w:tcPr>
          <w:p w:rsidR="003F6F71" w:rsidRDefault="003F6F71">
            <w:pPr>
              <w:pStyle w:val="2"/>
              <w:spacing w:line="276" w:lineRule="auto"/>
              <w:jc w:val="left"/>
              <w:rPr>
                <w:sz w:val="20"/>
                <w:szCs w:val="20"/>
              </w:rPr>
            </w:pPr>
            <w:r>
              <w:rPr>
                <w:b/>
                <w:bCs/>
                <w:sz w:val="20"/>
                <w:szCs w:val="20"/>
              </w:rPr>
              <w:t>Место приемки товара</w:t>
            </w:r>
          </w:p>
        </w:tc>
        <w:tc>
          <w:tcPr>
            <w:tcW w:w="8080" w:type="dxa"/>
            <w:gridSpan w:val="22"/>
            <w:vAlign w:val="bottom"/>
          </w:tcPr>
          <w:p w:rsidR="003F6F71" w:rsidRDefault="003F6F71">
            <w:pPr>
              <w:autoSpaceDE w:val="0"/>
              <w:autoSpaceDN w:val="0"/>
              <w:spacing w:line="276" w:lineRule="auto"/>
              <w:jc w:val="center"/>
            </w:pPr>
            <w:r>
              <w:t>________________________________________________________________________________</w:t>
            </w:r>
          </w:p>
        </w:tc>
      </w:tr>
      <w:tr w:rsidR="003F6F71">
        <w:trPr>
          <w:cantSplit/>
          <w:trHeight w:val="100"/>
        </w:trPr>
        <w:tc>
          <w:tcPr>
            <w:tcW w:w="5026" w:type="dxa"/>
            <w:gridSpan w:val="7"/>
            <w:vAlign w:val="bottom"/>
          </w:tcPr>
          <w:p w:rsidR="003F6F71" w:rsidRDefault="003F6F71">
            <w:pPr>
              <w:autoSpaceDE w:val="0"/>
              <w:autoSpaceDN w:val="0"/>
              <w:spacing w:line="276" w:lineRule="auto"/>
            </w:pPr>
            <w:r>
              <w:t xml:space="preserve">Настоящий акт составлен комиссией, которая установила: </w:t>
            </w:r>
          </w:p>
        </w:tc>
        <w:tc>
          <w:tcPr>
            <w:tcW w:w="210" w:type="dxa"/>
            <w:vAlign w:val="bottom"/>
          </w:tcPr>
          <w:p w:rsidR="003F6F71" w:rsidRDefault="003F6F71">
            <w:pPr>
              <w:autoSpaceDE w:val="0"/>
              <w:autoSpaceDN w:val="0"/>
              <w:spacing w:line="276" w:lineRule="auto"/>
              <w:jc w:val="right"/>
            </w:pPr>
            <w:r>
              <w:t>«</w:t>
            </w:r>
          </w:p>
        </w:tc>
        <w:tc>
          <w:tcPr>
            <w:tcW w:w="545" w:type="dxa"/>
            <w:gridSpan w:val="3"/>
            <w:vAlign w:val="bottom"/>
          </w:tcPr>
          <w:p w:rsidR="003F6F71" w:rsidRDefault="003F6F71">
            <w:pPr>
              <w:autoSpaceDE w:val="0"/>
              <w:autoSpaceDN w:val="0"/>
              <w:spacing w:line="276" w:lineRule="auto"/>
              <w:jc w:val="center"/>
            </w:pPr>
            <w:r>
              <w:t>_____</w:t>
            </w:r>
          </w:p>
        </w:tc>
        <w:tc>
          <w:tcPr>
            <w:tcW w:w="182" w:type="dxa"/>
            <w:vAlign w:val="bottom"/>
          </w:tcPr>
          <w:p w:rsidR="003F6F71" w:rsidRDefault="003F6F71">
            <w:pPr>
              <w:pStyle w:val="a9"/>
              <w:tabs>
                <w:tab w:val="left" w:pos="708"/>
              </w:tabs>
              <w:spacing w:line="276" w:lineRule="auto"/>
            </w:pPr>
            <w:r>
              <w:t>»</w:t>
            </w:r>
          </w:p>
        </w:tc>
        <w:tc>
          <w:tcPr>
            <w:tcW w:w="1579" w:type="dxa"/>
            <w:gridSpan w:val="6"/>
            <w:vAlign w:val="bottom"/>
          </w:tcPr>
          <w:p w:rsidR="003F6F71" w:rsidRDefault="003F6F71">
            <w:pPr>
              <w:autoSpaceDE w:val="0"/>
              <w:autoSpaceDN w:val="0"/>
              <w:spacing w:line="276" w:lineRule="auto"/>
              <w:jc w:val="center"/>
            </w:pPr>
            <w:r>
              <w:t>_______________</w:t>
            </w:r>
          </w:p>
        </w:tc>
        <w:tc>
          <w:tcPr>
            <w:tcW w:w="851" w:type="dxa"/>
            <w:gridSpan w:val="2"/>
            <w:vAlign w:val="bottom"/>
          </w:tcPr>
          <w:p w:rsidR="003F6F71" w:rsidRDefault="003F6F71">
            <w:pPr>
              <w:autoSpaceDE w:val="0"/>
              <w:autoSpaceDN w:val="0"/>
              <w:spacing w:line="276" w:lineRule="auto"/>
              <w:jc w:val="center"/>
            </w:pPr>
            <w:r>
              <w:t>________</w:t>
            </w:r>
          </w:p>
        </w:tc>
        <w:tc>
          <w:tcPr>
            <w:tcW w:w="1814" w:type="dxa"/>
            <w:gridSpan w:val="4"/>
            <w:vAlign w:val="bottom"/>
          </w:tcPr>
          <w:p w:rsidR="003F6F71" w:rsidRDefault="003F6F71">
            <w:pPr>
              <w:pStyle w:val="a9"/>
              <w:tabs>
                <w:tab w:val="left" w:pos="708"/>
              </w:tabs>
              <w:spacing w:line="276" w:lineRule="auto"/>
              <w:ind w:left="57"/>
            </w:pPr>
            <w:proofErr w:type="gramStart"/>
            <w:r>
              <w:t>года</w:t>
            </w:r>
            <w:proofErr w:type="gramEnd"/>
          </w:p>
        </w:tc>
      </w:tr>
      <w:tr w:rsidR="003F6F71">
        <w:trPr>
          <w:cantSplit/>
          <w:trHeight w:val="100"/>
        </w:trPr>
        <w:tc>
          <w:tcPr>
            <w:tcW w:w="3119" w:type="dxa"/>
            <w:gridSpan w:val="3"/>
            <w:vAlign w:val="bottom"/>
          </w:tcPr>
          <w:p w:rsidR="003F6F71" w:rsidRDefault="003F6F71">
            <w:pPr>
              <w:autoSpaceDE w:val="0"/>
              <w:autoSpaceDN w:val="0"/>
              <w:spacing w:line="276" w:lineRule="auto"/>
            </w:pPr>
            <w:proofErr w:type="gramStart"/>
            <w:r>
              <w:t>по</w:t>
            </w:r>
            <w:proofErr w:type="gramEnd"/>
            <w:r>
              <w:t xml:space="preserve"> сопроводительным документам</w:t>
            </w:r>
          </w:p>
        </w:tc>
        <w:tc>
          <w:tcPr>
            <w:tcW w:w="7088" w:type="dxa"/>
            <w:gridSpan w:val="21"/>
            <w:vAlign w:val="bottom"/>
          </w:tcPr>
          <w:p w:rsidR="003F6F71" w:rsidRDefault="003F6F71">
            <w:pPr>
              <w:autoSpaceDE w:val="0"/>
              <w:autoSpaceDN w:val="0"/>
              <w:spacing w:line="276" w:lineRule="auto"/>
              <w:jc w:val="center"/>
            </w:pPr>
            <w:r>
              <w:t>______________________________________________________________________</w:t>
            </w:r>
          </w:p>
        </w:tc>
      </w:tr>
      <w:tr w:rsidR="003F6F71">
        <w:trPr>
          <w:cantSplit/>
          <w:trHeight w:val="100"/>
        </w:trPr>
        <w:tc>
          <w:tcPr>
            <w:tcW w:w="3119" w:type="dxa"/>
            <w:gridSpan w:val="3"/>
          </w:tcPr>
          <w:p w:rsidR="003F6F71" w:rsidRDefault="003F6F71">
            <w:pPr>
              <w:autoSpaceDE w:val="0"/>
              <w:autoSpaceDN w:val="0"/>
              <w:spacing w:line="276" w:lineRule="auto"/>
              <w:jc w:val="center"/>
              <w:rPr>
                <w:sz w:val="14"/>
                <w:szCs w:val="14"/>
              </w:rPr>
            </w:pPr>
          </w:p>
        </w:tc>
        <w:tc>
          <w:tcPr>
            <w:tcW w:w="7088" w:type="dxa"/>
            <w:gridSpan w:val="21"/>
          </w:tcPr>
          <w:p w:rsidR="003F6F71" w:rsidRDefault="003F6F71">
            <w:pPr>
              <w:autoSpaceDE w:val="0"/>
              <w:autoSpaceDN w:val="0"/>
              <w:spacing w:line="276" w:lineRule="auto"/>
              <w:jc w:val="center"/>
              <w:rPr>
                <w:sz w:val="14"/>
                <w:szCs w:val="14"/>
              </w:rPr>
            </w:pPr>
            <w:proofErr w:type="gramStart"/>
            <w:r>
              <w:rPr>
                <w:sz w:val="14"/>
                <w:szCs w:val="14"/>
              </w:rPr>
              <w:t>наименование</w:t>
            </w:r>
            <w:proofErr w:type="gramEnd"/>
            <w:r>
              <w:rPr>
                <w:sz w:val="14"/>
                <w:szCs w:val="14"/>
              </w:rPr>
              <w:t>, номер, дата</w:t>
            </w:r>
          </w:p>
        </w:tc>
      </w:tr>
      <w:tr w:rsidR="003F6F71">
        <w:trPr>
          <w:cantSplit/>
          <w:trHeight w:val="100"/>
        </w:trPr>
        <w:tc>
          <w:tcPr>
            <w:tcW w:w="10207" w:type="dxa"/>
            <w:gridSpan w:val="24"/>
            <w:vAlign w:val="bottom"/>
          </w:tcPr>
          <w:p w:rsidR="003F6F71" w:rsidRDefault="003F6F71">
            <w:pPr>
              <w:autoSpaceDE w:val="0"/>
              <w:autoSpaceDN w:val="0"/>
              <w:spacing w:line="276" w:lineRule="auto"/>
            </w:pPr>
            <w:proofErr w:type="gramStart"/>
            <w:r>
              <w:t>доставлен</w:t>
            </w:r>
            <w:proofErr w:type="gramEnd"/>
            <w:r>
              <w:t xml:space="preserve"> товар. Документ о вызове представителя поставщика:</w:t>
            </w:r>
          </w:p>
        </w:tc>
      </w:tr>
      <w:tr w:rsidR="003F6F71">
        <w:trPr>
          <w:cantSplit/>
          <w:trHeight w:val="100"/>
        </w:trPr>
        <w:tc>
          <w:tcPr>
            <w:tcW w:w="4395" w:type="dxa"/>
            <w:gridSpan w:val="5"/>
            <w:vAlign w:val="bottom"/>
          </w:tcPr>
          <w:p w:rsidR="003F6F71" w:rsidRDefault="003F6F71">
            <w:pPr>
              <w:autoSpaceDE w:val="0"/>
              <w:autoSpaceDN w:val="0"/>
              <w:spacing w:line="276" w:lineRule="auto"/>
              <w:jc w:val="center"/>
            </w:pPr>
            <w:r>
              <w:t>___________________________________________</w:t>
            </w:r>
          </w:p>
        </w:tc>
        <w:tc>
          <w:tcPr>
            <w:tcW w:w="425" w:type="dxa"/>
            <w:vAlign w:val="bottom"/>
          </w:tcPr>
          <w:p w:rsidR="003F6F71" w:rsidRDefault="003F6F71">
            <w:pPr>
              <w:autoSpaceDE w:val="0"/>
              <w:autoSpaceDN w:val="0"/>
              <w:spacing w:line="276" w:lineRule="auto"/>
              <w:ind w:right="57"/>
              <w:jc w:val="right"/>
            </w:pPr>
            <w:r>
              <w:t>№</w:t>
            </w:r>
          </w:p>
        </w:tc>
        <w:tc>
          <w:tcPr>
            <w:tcW w:w="1559" w:type="dxa"/>
            <w:gridSpan w:val="8"/>
            <w:vAlign w:val="bottom"/>
          </w:tcPr>
          <w:p w:rsidR="003F6F71" w:rsidRDefault="003F6F71">
            <w:pPr>
              <w:autoSpaceDE w:val="0"/>
              <w:autoSpaceDN w:val="0"/>
              <w:spacing w:line="276" w:lineRule="auto"/>
              <w:jc w:val="center"/>
            </w:pPr>
            <w:r>
              <w:t>_______________</w:t>
            </w:r>
          </w:p>
        </w:tc>
        <w:tc>
          <w:tcPr>
            <w:tcW w:w="425" w:type="dxa"/>
            <w:vAlign w:val="bottom"/>
          </w:tcPr>
          <w:p w:rsidR="003F6F71" w:rsidRDefault="003F6F71">
            <w:pPr>
              <w:autoSpaceDE w:val="0"/>
              <w:autoSpaceDN w:val="0"/>
              <w:spacing w:line="276" w:lineRule="auto"/>
              <w:jc w:val="right"/>
            </w:pPr>
            <w:proofErr w:type="gramStart"/>
            <w:r>
              <w:t>от</w:t>
            </w:r>
            <w:proofErr w:type="gramEnd"/>
            <w:r>
              <w:t xml:space="preserve"> «</w:t>
            </w:r>
          </w:p>
        </w:tc>
        <w:tc>
          <w:tcPr>
            <w:tcW w:w="464" w:type="dxa"/>
            <w:vAlign w:val="bottom"/>
          </w:tcPr>
          <w:p w:rsidR="003F6F71" w:rsidRDefault="003F6F71">
            <w:pPr>
              <w:autoSpaceDE w:val="0"/>
              <w:autoSpaceDN w:val="0"/>
              <w:spacing w:line="276" w:lineRule="auto"/>
              <w:jc w:val="center"/>
            </w:pPr>
            <w:r>
              <w:t>____</w:t>
            </w:r>
          </w:p>
        </w:tc>
        <w:tc>
          <w:tcPr>
            <w:tcW w:w="245" w:type="dxa"/>
            <w:vAlign w:val="bottom"/>
          </w:tcPr>
          <w:p w:rsidR="003F6F71" w:rsidRDefault="003F6F71">
            <w:pPr>
              <w:pStyle w:val="a9"/>
              <w:tabs>
                <w:tab w:val="left" w:pos="708"/>
              </w:tabs>
              <w:spacing w:line="276" w:lineRule="auto"/>
            </w:pPr>
            <w:r>
              <w:t>»</w:t>
            </w:r>
          </w:p>
        </w:tc>
        <w:tc>
          <w:tcPr>
            <w:tcW w:w="1418" w:type="dxa"/>
            <w:gridSpan w:val="5"/>
            <w:vAlign w:val="bottom"/>
          </w:tcPr>
          <w:p w:rsidR="003F6F71" w:rsidRDefault="003F6F71">
            <w:pPr>
              <w:autoSpaceDE w:val="0"/>
              <w:autoSpaceDN w:val="0"/>
              <w:spacing w:line="276" w:lineRule="auto"/>
              <w:jc w:val="center"/>
            </w:pPr>
            <w:r>
              <w:t>______________</w:t>
            </w:r>
          </w:p>
        </w:tc>
        <w:tc>
          <w:tcPr>
            <w:tcW w:w="850" w:type="dxa"/>
            <w:vAlign w:val="bottom"/>
          </w:tcPr>
          <w:p w:rsidR="003F6F71" w:rsidRDefault="003F6F71">
            <w:pPr>
              <w:autoSpaceDE w:val="0"/>
              <w:autoSpaceDN w:val="0"/>
              <w:spacing w:line="276" w:lineRule="auto"/>
              <w:jc w:val="center"/>
            </w:pPr>
            <w:r>
              <w:t>________</w:t>
            </w:r>
          </w:p>
        </w:tc>
        <w:tc>
          <w:tcPr>
            <w:tcW w:w="426" w:type="dxa"/>
            <w:vAlign w:val="bottom"/>
          </w:tcPr>
          <w:p w:rsidR="003F6F71" w:rsidRDefault="003F6F71">
            <w:pPr>
              <w:autoSpaceDE w:val="0"/>
              <w:autoSpaceDN w:val="0"/>
              <w:spacing w:line="276" w:lineRule="auto"/>
              <w:jc w:val="right"/>
            </w:pPr>
            <w:proofErr w:type="gramStart"/>
            <w:r>
              <w:t>года</w:t>
            </w:r>
            <w:proofErr w:type="gramEnd"/>
          </w:p>
        </w:tc>
      </w:tr>
      <w:tr w:rsidR="003F6F71">
        <w:trPr>
          <w:cantSplit/>
          <w:trHeight w:val="100"/>
        </w:trPr>
        <w:tc>
          <w:tcPr>
            <w:tcW w:w="4395" w:type="dxa"/>
            <w:gridSpan w:val="5"/>
          </w:tcPr>
          <w:p w:rsidR="003F6F71" w:rsidRDefault="003F6F71">
            <w:pPr>
              <w:autoSpaceDE w:val="0"/>
              <w:autoSpaceDN w:val="0"/>
              <w:spacing w:line="276" w:lineRule="auto"/>
              <w:jc w:val="center"/>
              <w:rPr>
                <w:sz w:val="14"/>
                <w:szCs w:val="14"/>
              </w:rPr>
            </w:pPr>
            <w:proofErr w:type="gramStart"/>
            <w:r>
              <w:rPr>
                <w:sz w:val="14"/>
                <w:szCs w:val="14"/>
              </w:rPr>
              <w:t>наименование</w:t>
            </w:r>
            <w:proofErr w:type="gramEnd"/>
            <w:r>
              <w:rPr>
                <w:sz w:val="14"/>
                <w:szCs w:val="14"/>
              </w:rPr>
              <w:t xml:space="preserve"> документа</w:t>
            </w:r>
          </w:p>
        </w:tc>
        <w:tc>
          <w:tcPr>
            <w:tcW w:w="5812" w:type="dxa"/>
            <w:gridSpan w:val="19"/>
          </w:tcPr>
          <w:p w:rsidR="003F6F71" w:rsidRDefault="003F6F71">
            <w:pPr>
              <w:autoSpaceDE w:val="0"/>
              <w:autoSpaceDN w:val="0"/>
              <w:spacing w:line="276" w:lineRule="auto"/>
              <w:jc w:val="center"/>
              <w:rPr>
                <w:sz w:val="14"/>
                <w:szCs w:val="14"/>
              </w:rPr>
            </w:pPr>
          </w:p>
        </w:tc>
      </w:tr>
      <w:tr w:rsidR="003F6F71">
        <w:trPr>
          <w:cantSplit/>
          <w:trHeight w:val="100"/>
        </w:trPr>
        <w:tc>
          <w:tcPr>
            <w:tcW w:w="1918" w:type="dxa"/>
            <w:vAlign w:val="bottom"/>
          </w:tcPr>
          <w:p w:rsidR="003F6F71" w:rsidRDefault="003F6F71">
            <w:pPr>
              <w:pStyle w:val="a9"/>
              <w:tabs>
                <w:tab w:val="left" w:pos="708"/>
              </w:tabs>
              <w:spacing w:line="276" w:lineRule="auto"/>
            </w:pPr>
            <w:r>
              <w:t>Поставщик</w:t>
            </w:r>
          </w:p>
        </w:tc>
        <w:tc>
          <w:tcPr>
            <w:tcW w:w="8289" w:type="dxa"/>
            <w:gridSpan w:val="23"/>
            <w:vAlign w:val="bottom"/>
          </w:tcPr>
          <w:p w:rsidR="003F6F71" w:rsidRDefault="003F6F71">
            <w:pPr>
              <w:autoSpaceDE w:val="0"/>
              <w:autoSpaceDN w:val="0"/>
              <w:spacing w:line="276" w:lineRule="auto"/>
              <w:jc w:val="center"/>
            </w:pPr>
            <w:r>
              <w:t>__________________________________________________________________________________</w:t>
            </w:r>
          </w:p>
        </w:tc>
      </w:tr>
      <w:tr w:rsidR="003F6F71">
        <w:trPr>
          <w:cantSplit/>
          <w:trHeight w:val="100"/>
        </w:trPr>
        <w:tc>
          <w:tcPr>
            <w:tcW w:w="1918" w:type="dxa"/>
          </w:tcPr>
          <w:p w:rsidR="003F6F71" w:rsidRDefault="003F6F71">
            <w:pPr>
              <w:autoSpaceDE w:val="0"/>
              <w:autoSpaceDN w:val="0"/>
              <w:spacing w:line="276" w:lineRule="auto"/>
              <w:jc w:val="center"/>
              <w:rPr>
                <w:sz w:val="14"/>
                <w:szCs w:val="14"/>
              </w:rPr>
            </w:pPr>
          </w:p>
        </w:tc>
        <w:tc>
          <w:tcPr>
            <w:tcW w:w="8289" w:type="dxa"/>
            <w:gridSpan w:val="23"/>
          </w:tcPr>
          <w:p w:rsidR="003F6F71" w:rsidRDefault="003F6F71">
            <w:pPr>
              <w:autoSpaceDE w:val="0"/>
              <w:autoSpaceDN w:val="0"/>
              <w:spacing w:line="276" w:lineRule="auto"/>
              <w:jc w:val="center"/>
              <w:rPr>
                <w:sz w:val="14"/>
                <w:szCs w:val="14"/>
              </w:rPr>
            </w:pPr>
            <w:proofErr w:type="gramStart"/>
            <w:r>
              <w:rPr>
                <w:sz w:val="14"/>
                <w:szCs w:val="14"/>
              </w:rPr>
              <w:t>наименование</w:t>
            </w:r>
            <w:proofErr w:type="gramEnd"/>
            <w:r>
              <w:rPr>
                <w:sz w:val="14"/>
                <w:szCs w:val="14"/>
              </w:rPr>
              <w:t>, адрес, номер телефона, факса</w:t>
            </w:r>
          </w:p>
        </w:tc>
      </w:tr>
      <w:tr w:rsidR="003F6F71">
        <w:trPr>
          <w:cantSplit/>
          <w:trHeight w:val="100"/>
        </w:trPr>
        <w:tc>
          <w:tcPr>
            <w:tcW w:w="3686" w:type="dxa"/>
            <w:gridSpan w:val="4"/>
            <w:vAlign w:val="bottom"/>
          </w:tcPr>
          <w:p w:rsidR="003F6F71" w:rsidRDefault="003F6F71">
            <w:pPr>
              <w:pStyle w:val="a9"/>
              <w:tabs>
                <w:tab w:val="left" w:pos="708"/>
              </w:tabs>
              <w:spacing w:line="276" w:lineRule="auto"/>
            </w:pPr>
            <w:r>
              <w:t>Договор на поставку товара №__________</w:t>
            </w:r>
          </w:p>
        </w:tc>
        <w:tc>
          <w:tcPr>
            <w:tcW w:w="1559" w:type="dxa"/>
            <w:gridSpan w:val="5"/>
            <w:vAlign w:val="bottom"/>
          </w:tcPr>
          <w:p w:rsidR="003F6F71" w:rsidRDefault="003F6F71">
            <w:pPr>
              <w:autoSpaceDE w:val="0"/>
              <w:autoSpaceDN w:val="0"/>
              <w:spacing w:line="276" w:lineRule="auto"/>
              <w:jc w:val="center"/>
            </w:pPr>
            <w:r>
              <w:t>_______________</w:t>
            </w:r>
          </w:p>
        </w:tc>
        <w:tc>
          <w:tcPr>
            <w:tcW w:w="425" w:type="dxa"/>
            <w:vAlign w:val="bottom"/>
          </w:tcPr>
          <w:p w:rsidR="003F6F71" w:rsidRDefault="003F6F71">
            <w:pPr>
              <w:autoSpaceDE w:val="0"/>
              <w:autoSpaceDN w:val="0"/>
              <w:spacing w:line="276" w:lineRule="auto"/>
              <w:jc w:val="right"/>
            </w:pPr>
            <w:proofErr w:type="gramStart"/>
            <w:r>
              <w:t>от</w:t>
            </w:r>
            <w:proofErr w:type="gramEnd"/>
            <w:r>
              <w:t xml:space="preserve"> «</w:t>
            </w:r>
          </w:p>
        </w:tc>
        <w:tc>
          <w:tcPr>
            <w:tcW w:w="465" w:type="dxa"/>
            <w:gridSpan w:val="3"/>
            <w:vAlign w:val="bottom"/>
          </w:tcPr>
          <w:p w:rsidR="003F6F71" w:rsidRDefault="003F6F71">
            <w:pPr>
              <w:autoSpaceDE w:val="0"/>
              <w:autoSpaceDN w:val="0"/>
              <w:spacing w:line="276" w:lineRule="auto"/>
              <w:jc w:val="center"/>
            </w:pPr>
            <w:r>
              <w:t>____</w:t>
            </w:r>
          </w:p>
        </w:tc>
        <w:tc>
          <w:tcPr>
            <w:tcW w:w="244" w:type="dxa"/>
            <w:vAlign w:val="bottom"/>
          </w:tcPr>
          <w:p w:rsidR="003F6F71" w:rsidRDefault="003F6F71">
            <w:pPr>
              <w:pStyle w:val="a9"/>
              <w:tabs>
                <w:tab w:val="left" w:pos="708"/>
              </w:tabs>
              <w:spacing w:line="276" w:lineRule="auto"/>
            </w:pPr>
            <w:r>
              <w:t>»</w:t>
            </w:r>
          </w:p>
        </w:tc>
        <w:tc>
          <w:tcPr>
            <w:tcW w:w="1418" w:type="dxa"/>
            <w:gridSpan w:val="5"/>
            <w:vAlign w:val="bottom"/>
          </w:tcPr>
          <w:p w:rsidR="003F6F71" w:rsidRDefault="003F6F71">
            <w:pPr>
              <w:autoSpaceDE w:val="0"/>
              <w:autoSpaceDN w:val="0"/>
              <w:spacing w:line="276" w:lineRule="auto"/>
              <w:jc w:val="center"/>
            </w:pPr>
            <w:r>
              <w:t>______________</w:t>
            </w:r>
          </w:p>
        </w:tc>
        <w:tc>
          <w:tcPr>
            <w:tcW w:w="851" w:type="dxa"/>
            <w:gridSpan w:val="2"/>
            <w:vAlign w:val="bottom"/>
          </w:tcPr>
          <w:p w:rsidR="003F6F71" w:rsidRDefault="003F6F71">
            <w:pPr>
              <w:autoSpaceDE w:val="0"/>
              <w:autoSpaceDN w:val="0"/>
              <w:spacing w:line="276" w:lineRule="auto"/>
              <w:jc w:val="center"/>
            </w:pPr>
            <w:r>
              <w:t>________</w:t>
            </w:r>
          </w:p>
        </w:tc>
        <w:tc>
          <w:tcPr>
            <w:tcW w:w="1559" w:type="dxa"/>
            <w:gridSpan w:val="3"/>
            <w:vAlign w:val="bottom"/>
          </w:tcPr>
          <w:p w:rsidR="003F6F71" w:rsidRDefault="003F6F71">
            <w:pPr>
              <w:pStyle w:val="a9"/>
              <w:tabs>
                <w:tab w:val="left" w:pos="708"/>
              </w:tabs>
              <w:spacing w:line="276" w:lineRule="auto"/>
              <w:ind w:left="57"/>
            </w:pPr>
            <w:proofErr w:type="gramStart"/>
            <w:r>
              <w:t>года</w:t>
            </w:r>
            <w:proofErr w:type="gramEnd"/>
          </w:p>
        </w:tc>
      </w:tr>
    </w:tbl>
    <w:p w:rsidR="003F6F71" w:rsidRDefault="003F6F71" w:rsidP="005F1DB7">
      <w:pPr>
        <w:spacing w:after="40"/>
        <w:rPr>
          <w:sz w:val="16"/>
          <w:szCs w:val="16"/>
        </w:rPr>
      </w:pPr>
      <w:r>
        <w:t xml:space="preserve">Условия хранения товара до его вскрытия на складе покупателя и состояние тары (упаковки) в момент внешнего осмотра </w:t>
      </w:r>
      <w:proofErr w:type="gramStart"/>
      <w:r>
        <w:t>товара:_</w:t>
      </w:r>
      <w:proofErr w:type="gramEnd"/>
      <w:r>
        <w:t>____________________________________________________________________________________</w:t>
      </w:r>
    </w:p>
    <w:p w:rsidR="003F6F71" w:rsidRDefault="003F6F71" w:rsidP="005F1DB7">
      <w:pPr>
        <w:pStyle w:val="a9"/>
        <w:tabs>
          <w:tab w:val="left" w:pos="708"/>
        </w:tabs>
        <w:rPr>
          <w:sz w:val="2"/>
          <w:szCs w:val="2"/>
        </w:rPr>
      </w:pPr>
    </w:p>
    <w:tbl>
      <w:tblPr>
        <w:tblW w:w="0" w:type="auto"/>
        <w:tblInd w:w="2" w:type="dxa"/>
        <w:tblLayout w:type="fixed"/>
        <w:tblCellMar>
          <w:left w:w="0" w:type="dxa"/>
          <w:right w:w="0" w:type="dxa"/>
        </w:tblCellMar>
        <w:tblLook w:val="00A0" w:firstRow="1" w:lastRow="0" w:firstColumn="1" w:lastColumn="0" w:noHBand="0" w:noVBand="0"/>
      </w:tblPr>
      <w:tblGrid>
        <w:gridCol w:w="5557"/>
        <w:gridCol w:w="465"/>
        <w:gridCol w:w="244"/>
        <w:gridCol w:w="1418"/>
        <w:gridCol w:w="851"/>
        <w:gridCol w:w="1728"/>
      </w:tblGrid>
      <w:tr w:rsidR="003F6F71">
        <w:trPr>
          <w:cantSplit/>
          <w:trHeight w:val="100"/>
        </w:trPr>
        <w:tc>
          <w:tcPr>
            <w:tcW w:w="5557" w:type="dxa"/>
            <w:vAlign w:val="bottom"/>
          </w:tcPr>
          <w:p w:rsidR="003F6F71" w:rsidRDefault="003F6F71">
            <w:pPr>
              <w:pStyle w:val="a9"/>
              <w:tabs>
                <w:tab w:val="left" w:pos="708"/>
              </w:tabs>
              <w:spacing w:line="276" w:lineRule="auto"/>
            </w:pPr>
            <w:r>
              <w:t xml:space="preserve">Дата вскрытия тары (тарного места и т. п.) </w:t>
            </w:r>
          </w:p>
        </w:tc>
        <w:tc>
          <w:tcPr>
            <w:tcW w:w="465" w:type="dxa"/>
            <w:vAlign w:val="bottom"/>
          </w:tcPr>
          <w:p w:rsidR="003F6F71" w:rsidRDefault="003F6F71">
            <w:pPr>
              <w:autoSpaceDE w:val="0"/>
              <w:autoSpaceDN w:val="0"/>
              <w:spacing w:line="276" w:lineRule="auto"/>
              <w:jc w:val="center"/>
            </w:pPr>
            <w:r>
              <w:t>«___</w:t>
            </w:r>
          </w:p>
        </w:tc>
        <w:tc>
          <w:tcPr>
            <w:tcW w:w="244" w:type="dxa"/>
            <w:vAlign w:val="bottom"/>
          </w:tcPr>
          <w:p w:rsidR="003F6F71" w:rsidRDefault="003F6F71">
            <w:pPr>
              <w:pStyle w:val="a9"/>
              <w:tabs>
                <w:tab w:val="left" w:pos="708"/>
              </w:tabs>
              <w:spacing w:line="276" w:lineRule="auto"/>
            </w:pPr>
            <w:r>
              <w:t>»</w:t>
            </w:r>
          </w:p>
        </w:tc>
        <w:tc>
          <w:tcPr>
            <w:tcW w:w="1418"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851" w:type="dxa"/>
            <w:vAlign w:val="bottom"/>
          </w:tcPr>
          <w:p w:rsidR="003F6F71" w:rsidRDefault="003F6F71">
            <w:pPr>
              <w:autoSpaceDE w:val="0"/>
              <w:autoSpaceDN w:val="0"/>
              <w:spacing w:line="276" w:lineRule="auto"/>
              <w:jc w:val="center"/>
            </w:pPr>
            <w:r>
              <w:t>_______</w:t>
            </w:r>
          </w:p>
        </w:tc>
        <w:tc>
          <w:tcPr>
            <w:tcW w:w="1728" w:type="dxa"/>
            <w:vAlign w:val="bottom"/>
          </w:tcPr>
          <w:p w:rsidR="003F6F71" w:rsidRDefault="003F6F71">
            <w:pPr>
              <w:pStyle w:val="a9"/>
              <w:tabs>
                <w:tab w:val="left" w:pos="708"/>
              </w:tabs>
              <w:spacing w:line="276" w:lineRule="auto"/>
              <w:ind w:left="57"/>
            </w:pPr>
            <w:proofErr w:type="gramStart"/>
            <w:r>
              <w:t>года</w:t>
            </w:r>
            <w:proofErr w:type="gramEnd"/>
          </w:p>
        </w:tc>
      </w:tr>
    </w:tbl>
    <w:p w:rsidR="003F6F71" w:rsidRDefault="003F6F71" w:rsidP="005F1DB7">
      <w:pPr>
        <w:pStyle w:val="a9"/>
        <w:tabs>
          <w:tab w:val="left" w:pos="708"/>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1532"/>
        <w:gridCol w:w="1709"/>
        <w:gridCol w:w="1565"/>
        <w:gridCol w:w="1973"/>
        <w:gridCol w:w="1105"/>
        <w:gridCol w:w="1782"/>
      </w:tblGrid>
      <w:tr w:rsidR="003F6F71" w:rsidTr="0096435C">
        <w:tc>
          <w:tcPr>
            <w:tcW w:w="232" w:type="pct"/>
            <w:vAlign w:val="center"/>
          </w:tcPr>
          <w:p w:rsidR="003F6F71" w:rsidRPr="00821F75" w:rsidRDefault="003F6F71" w:rsidP="00821F75">
            <w:pPr>
              <w:pStyle w:val="a9"/>
              <w:tabs>
                <w:tab w:val="left" w:pos="708"/>
              </w:tabs>
              <w:jc w:val="center"/>
              <w:rPr>
                <w:sz w:val="18"/>
                <w:szCs w:val="18"/>
              </w:rPr>
            </w:pPr>
            <w:r w:rsidRPr="00821F75">
              <w:rPr>
                <w:sz w:val="18"/>
                <w:szCs w:val="18"/>
              </w:rPr>
              <w:t>№ п/п</w:t>
            </w:r>
          </w:p>
        </w:tc>
        <w:tc>
          <w:tcPr>
            <w:tcW w:w="755" w:type="pct"/>
            <w:vAlign w:val="center"/>
          </w:tcPr>
          <w:p w:rsidR="003F6F71" w:rsidRPr="00821F75" w:rsidRDefault="003F6F71" w:rsidP="00821F75">
            <w:pPr>
              <w:pStyle w:val="a9"/>
              <w:tabs>
                <w:tab w:val="left" w:pos="708"/>
              </w:tabs>
              <w:jc w:val="center"/>
              <w:rPr>
                <w:sz w:val="18"/>
                <w:szCs w:val="18"/>
              </w:rPr>
            </w:pPr>
            <w:r w:rsidRPr="00821F75">
              <w:rPr>
                <w:sz w:val="18"/>
                <w:szCs w:val="18"/>
              </w:rPr>
              <w:t>Наименование (ассортимент) Товара</w:t>
            </w:r>
          </w:p>
        </w:tc>
        <w:tc>
          <w:tcPr>
            <w:tcW w:w="843" w:type="pct"/>
            <w:vAlign w:val="center"/>
          </w:tcPr>
          <w:p w:rsidR="003F6F71" w:rsidRPr="00821F75" w:rsidRDefault="003F6F71" w:rsidP="00821F75">
            <w:pPr>
              <w:pStyle w:val="a9"/>
              <w:tabs>
                <w:tab w:val="left" w:pos="708"/>
              </w:tabs>
              <w:jc w:val="center"/>
              <w:rPr>
                <w:sz w:val="18"/>
                <w:szCs w:val="18"/>
              </w:rPr>
            </w:pPr>
            <w:proofErr w:type="spellStart"/>
            <w:r w:rsidRPr="00821F75">
              <w:rPr>
                <w:sz w:val="18"/>
                <w:szCs w:val="18"/>
              </w:rPr>
              <w:t>Внутритарное</w:t>
            </w:r>
            <w:proofErr w:type="spellEnd"/>
            <w:r w:rsidRPr="00821F75">
              <w:rPr>
                <w:sz w:val="18"/>
                <w:szCs w:val="18"/>
              </w:rPr>
              <w:t xml:space="preserve"> количество товара по документам</w:t>
            </w:r>
          </w:p>
        </w:tc>
        <w:tc>
          <w:tcPr>
            <w:tcW w:w="772" w:type="pct"/>
            <w:vAlign w:val="center"/>
          </w:tcPr>
          <w:p w:rsidR="003F6F71" w:rsidRPr="00821F75" w:rsidRDefault="003F6F71" w:rsidP="00821F75">
            <w:pPr>
              <w:pStyle w:val="a9"/>
              <w:tabs>
                <w:tab w:val="left" w:pos="708"/>
              </w:tabs>
              <w:jc w:val="center"/>
              <w:rPr>
                <w:sz w:val="18"/>
                <w:szCs w:val="18"/>
              </w:rPr>
            </w:pPr>
            <w:proofErr w:type="spellStart"/>
            <w:r w:rsidRPr="00821F75">
              <w:rPr>
                <w:sz w:val="18"/>
                <w:szCs w:val="18"/>
              </w:rPr>
              <w:t>Внутритарное</w:t>
            </w:r>
            <w:proofErr w:type="spellEnd"/>
            <w:r w:rsidRPr="00821F75">
              <w:rPr>
                <w:sz w:val="18"/>
                <w:szCs w:val="18"/>
              </w:rPr>
              <w:t xml:space="preserve"> количество товара по факту</w:t>
            </w:r>
          </w:p>
        </w:tc>
        <w:tc>
          <w:tcPr>
            <w:tcW w:w="973" w:type="pct"/>
            <w:vAlign w:val="center"/>
          </w:tcPr>
          <w:p w:rsidR="003F6F71" w:rsidRPr="00821F75" w:rsidRDefault="003F6F71" w:rsidP="00821F75">
            <w:pPr>
              <w:pStyle w:val="a9"/>
              <w:tabs>
                <w:tab w:val="left" w:pos="708"/>
              </w:tabs>
              <w:jc w:val="center"/>
              <w:rPr>
                <w:sz w:val="18"/>
                <w:szCs w:val="18"/>
              </w:rPr>
            </w:pPr>
            <w:r w:rsidRPr="00821F75">
              <w:rPr>
                <w:sz w:val="18"/>
                <w:szCs w:val="18"/>
              </w:rPr>
              <w:t xml:space="preserve">Количество мест с </w:t>
            </w:r>
            <w:proofErr w:type="spellStart"/>
            <w:r w:rsidRPr="00821F75">
              <w:rPr>
                <w:sz w:val="18"/>
                <w:szCs w:val="18"/>
              </w:rPr>
              <w:t>внутритарными</w:t>
            </w:r>
            <w:proofErr w:type="spellEnd"/>
            <w:r w:rsidRPr="00821F75">
              <w:rPr>
                <w:sz w:val="18"/>
                <w:szCs w:val="18"/>
              </w:rPr>
              <w:t xml:space="preserve"> </w:t>
            </w:r>
            <w:proofErr w:type="spellStart"/>
            <w:r w:rsidRPr="00821F75">
              <w:rPr>
                <w:sz w:val="18"/>
                <w:szCs w:val="18"/>
              </w:rPr>
              <w:t>недовлажениями</w:t>
            </w:r>
            <w:proofErr w:type="spellEnd"/>
          </w:p>
        </w:tc>
        <w:tc>
          <w:tcPr>
            <w:tcW w:w="545" w:type="pct"/>
            <w:vAlign w:val="center"/>
          </w:tcPr>
          <w:p w:rsidR="003F6F71" w:rsidRPr="00821F75" w:rsidRDefault="003F6F71" w:rsidP="00821F75">
            <w:pPr>
              <w:pStyle w:val="a9"/>
              <w:tabs>
                <w:tab w:val="left" w:pos="708"/>
              </w:tabs>
              <w:jc w:val="center"/>
              <w:rPr>
                <w:sz w:val="18"/>
                <w:szCs w:val="18"/>
              </w:rPr>
            </w:pPr>
            <w:r w:rsidRPr="00821F75">
              <w:rPr>
                <w:sz w:val="18"/>
                <w:szCs w:val="18"/>
              </w:rPr>
              <w:t>Документ о качестве</w:t>
            </w:r>
          </w:p>
        </w:tc>
        <w:tc>
          <w:tcPr>
            <w:tcW w:w="879" w:type="pct"/>
            <w:vAlign w:val="center"/>
          </w:tcPr>
          <w:p w:rsidR="003F6F71" w:rsidRPr="00821F75" w:rsidRDefault="003F6F71" w:rsidP="00821F75">
            <w:pPr>
              <w:pStyle w:val="a9"/>
              <w:tabs>
                <w:tab w:val="left" w:pos="708"/>
              </w:tabs>
              <w:jc w:val="center"/>
              <w:rPr>
                <w:sz w:val="18"/>
                <w:szCs w:val="18"/>
              </w:rPr>
            </w:pPr>
            <w:r w:rsidRPr="00821F75">
              <w:rPr>
                <w:sz w:val="18"/>
                <w:szCs w:val="18"/>
              </w:rPr>
              <w:t xml:space="preserve">Количество Товара со скрытыми недостатками </w:t>
            </w:r>
          </w:p>
        </w:tc>
      </w:tr>
      <w:tr w:rsidR="003F6F71" w:rsidTr="0096435C">
        <w:tc>
          <w:tcPr>
            <w:tcW w:w="232" w:type="pct"/>
          </w:tcPr>
          <w:p w:rsidR="003F6F71" w:rsidRDefault="003F6F71" w:rsidP="00821F75">
            <w:pPr>
              <w:pStyle w:val="a9"/>
              <w:tabs>
                <w:tab w:val="left" w:pos="708"/>
              </w:tabs>
            </w:pPr>
          </w:p>
        </w:tc>
        <w:tc>
          <w:tcPr>
            <w:tcW w:w="755" w:type="pct"/>
          </w:tcPr>
          <w:p w:rsidR="003F6F71" w:rsidRDefault="003F6F71" w:rsidP="00821F75">
            <w:pPr>
              <w:pStyle w:val="a9"/>
              <w:tabs>
                <w:tab w:val="left" w:pos="708"/>
              </w:tabs>
            </w:pPr>
          </w:p>
        </w:tc>
        <w:tc>
          <w:tcPr>
            <w:tcW w:w="843" w:type="pct"/>
          </w:tcPr>
          <w:p w:rsidR="003F6F71" w:rsidRDefault="003F6F71" w:rsidP="00821F75">
            <w:pPr>
              <w:pStyle w:val="a9"/>
              <w:tabs>
                <w:tab w:val="left" w:pos="708"/>
              </w:tabs>
            </w:pPr>
          </w:p>
        </w:tc>
        <w:tc>
          <w:tcPr>
            <w:tcW w:w="772" w:type="pct"/>
          </w:tcPr>
          <w:p w:rsidR="003F6F71" w:rsidRDefault="003F6F71" w:rsidP="00821F75">
            <w:pPr>
              <w:pStyle w:val="a9"/>
              <w:tabs>
                <w:tab w:val="left" w:pos="708"/>
              </w:tabs>
            </w:pPr>
          </w:p>
        </w:tc>
        <w:tc>
          <w:tcPr>
            <w:tcW w:w="973" w:type="pct"/>
          </w:tcPr>
          <w:p w:rsidR="003F6F71" w:rsidRDefault="003F6F71" w:rsidP="00821F75">
            <w:pPr>
              <w:pStyle w:val="a9"/>
              <w:tabs>
                <w:tab w:val="left" w:pos="708"/>
              </w:tabs>
            </w:pPr>
          </w:p>
        </w:tc>
        <w:tc>
          <w:tcPr>
            <w:tcW w:w="545" w:type="pct"/>
          </w:tcPr>
          <w:p w:rsidR="003F6F71" w:rsidRDefault="003F6F71" w:rsidP="00821F75">
            <w:pPr>
              <w:pStyle w:val="a9"/>
              <w:tabs>
                <w:tab w:val="left" w:pos="708"/>
              </w:tabs>
            </w:pPr>
          </w:p>
        </w:tc>
        <w:tc>
          <w:tcPr>
            <w:tcW w:w="879" w:type="pct"/>
          </w:tcPr>
          <w:p w:rsidR="003F6F71" w:rsidRDefault="003F6F71" w:rsidP="00821F75">
            <w:pPr>
              <w:pStyle w:val="a9"/>
              <w:tabs>
                <w:tab w:val="left" w:pos="708"/>
              </w:tabs>
            </w:pPr>
          </w:p>
        </w:tc>
      </w:tr>
    </w:tbl>
    <w:p w:rsidR="003F6F71" w:rsidRDefault="003F6F71" w:rsidP="005F1DB7">
      <w:pPr>
        <w:pStyle w:val="a9"/>
        <w:tabs>
          <w:tab w:val="left" w:pos="708"/>
        </w:tabs>
        <w:rPr>
          <w:sz w:val="2"/>
          <w:szCs w:val="2"/>
        </w:rPr>
      </w:pPr>
    </w:p>
    <w:tbl>
      <w:tblPr>
        <w:tblW w:w="0" w:type="auto"/>
        <w:tblInd w:w="2" w:type="dxa"/>
        <w:tblLayout w:type="fixed"/>
        <w:tblCellMar>
          <w:left w:w="0" w:type="dxa"/>
          <w:right w:w="0" w:type="dxa"/>
        </w:tblCellMar>
        <w:tblLook w:val="00A0" w:firstRow="1" w:lastRow="0" w:firstColumn="1" w:lastColumn="0" w:noHBand="0" w:noVBand="0"/>
      </w:tblPr>
      <w:tblGrid>
        <w:gridCol w:w="1418"/>
        <w:gridCol w:w="8793"/>
      </w:tblGrid>
      <w:tr w:rsidR="003F6F71">
        <w:trPr>
          <w:cantSplit/>
        </w:trPr>
        <w:tc>
          <w:tcPr>
            <w:tcW w:w="1418" w:type="dxa"/>
            <w:vAlign w:val="bottom"/>
          </w:tcPr>
          <w:p w:rsidR="003F6F71" w:rsidRDefault="003F6F71">
            <w:pPr>
              <w:pStyle w:val="a9"/>
              <w:tabs>
                <w:tab w:val="left" w:pos="708"/>
              </w:tabs>
              <w:spacing w:line="276" w:lineRule="auto"/>
            </w:pPr>
            <w:r>
              <w:t>Другие данные</w:t>
            </w:r>
          </w:p>
        </w:tc>
        <w:tc>
          <w:tcPr>
            <w:tcW w:w="8793"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r>
    </w:tbl>
    <w:p w:rsidR="003F6F71" w:rsidRDefault="003F6F71" w:rsidP="005F1DB7">
      <w:pPr>
        <w:pStyle w:val="a9"/>
        <w:tabs>
          <w:tab w:val="left" w:pos="708"/>
        </w:tabs>
        <w:rPr>
          <w:sz w:val="2"/>
          <w:szCs w:val="2"/>
        </w:rPr>
      </w:pPr>
    </w:p>
    <w:p w:rsidR="003F6F71" w:rsidRDefault="003F6F71" w:rsidP="008621F5">
      <w:pPr>
        <w:pStyle w:val="af"/>
        <w:rPr>
          <w:rFonts w:ascii="Times New Roman" w:hAnsi="Times New Roman" w:cs="Times New Roman"/>
          <w:spacing w:val="-2"/>
          <w:sz w:val="2"/>
          <w:szCs w:val="2"/>
        </w:rPr>
      </w:pPr>
      <w:r>
        <w:rPr>
          <w:rFonts w:ascii="Times New Roman" w:hAnsi="Times New Roman" w:cs="Times New Roman"/>
          <w:spacing w:val="-2"/>
        </w:rPr>
        <w:t xml:space="preserve">Подробное описание дефектов (характер недостачи, излишков, ненадлежащего качества, брака, боя) и мнение </w:t>
      </w:r>
    </w:p>
    <w:tbl>
      <w:tblPr>
        <w:tblW w:w="10206" w:type="dxa"/>
        <w:tblInd w:w="2" w:type="dxa"/>
        <w:tblLayout w:type="fixed"/>
        <w:tblCellMar>
          <w:left w:w="0" w:type="dxa"/>
          <w:right w:w="0" w:type="dxa"/>
        </w:tblCellMar>
        <w:tblLook w:val="00A0" w:firstRow="1" w:lastRow="0" w:firstColumn="1" w:lastColumn="0" w:noHBand="0" w:noVBand="0"/>
      </w:tblPr>
      <w:tblGrid>
        <w:gridCol w:w="1499"/>
        <w:gridCol w:w="487"/>
        <w:gridCol w:w="1275"/>
        <w:gridCol w:w="6945"/>
      </w:tblGrid>
      <w:tr w:rsidR="003F6F71">
        <w:trPr>
          <w:cantSplit/>
        </w:trPr>
        <w:tc>
          <w:tcPr>
            <w:tcW w:w="3261" w:type="dxa"/>
            <w:gridSpan w:val="3"/>
            <w:vAlign w:val="bottom"/>
          </w:tcPr>
          <w:p w:rsidR="003F6F71" w:rsidRDefault="003F6F71" w:rsidP="008621F5">
            <w:pPr>
              <w:autoSpaceDE w:val="0"/>
              <w:autoSpaceDN w:val="0"/>
              <w:spacing w:line="276" w:lineRule="auto"/>
            </w:pPr>
            <w:proofErr w:type="gramStart"/>
            <w:r>
              <w:rPr>
                <w:spacing w:val="-2"/>
              </w:rPr>
              <w:t>комиссии</w:t>
            </w:r>
            <w:proofErr w:type="gramEnd"/>
            <w:r>
              <w:rPr>
                <w:spacing w:val="-2"/>
              </w:rPr>
              <w:t xml:space="preserve"> </w:t>
            </w:r>
            <w:r>
              <w:t>о причинах их образования</w:t>
            </w:r>
          </w:p>
        </w:tc>
        <w:tc>
          <w:tcPr>
            <w:tcW w:w="6945" w:type="dxa"/>
            <w:tcBorders>
              <w:top w:val="nil"/>
              <w:left w:val="nil"/>
              <w:bottom w:val="single" w:sz="4" w:space="0" w:color="auto"/>
              <w:right w:val="nil"/>
            </w:tcBorders>
            <w:vAlign w:val="bottom"/>
          </w:tcPr>
          <w:p w:rsidR="003F6F71" w:rsidRDefault="003F6F71" w:rsidP="008621F5">
            <w:pPr>
              <w:autoSpaceDE w:val="0"/>
              <w:autoSpaceDN w:val="0"/>
              <w:spacing w:line="276" w:lineRule="auto"/>
              <w:jc w:val="center"/>
            </w:pPr>
          </w:p>
        </w:tc>
      </w:tr>
      <w:tr w:rsidR="003F6F71">
        <w:trPr>
          <w:cantSplit/>
        </w:trPr>
        <w:tc>
          <w:tcPr>
            <w:tcW w:w="1986" w:type="dxa"/>
            <w:gridSpan w:val="2"/>
            <w:vAlign w:val="bottom"/>
          </w:tcPr>
          <w:p w:rsidR="003F6F71" w:rsidRDefault="003F6F71" w:rsidP="008621F5">
            <w:pPr>
              <w:autoSpaceDE w:val="0"/>
              <w:autoSpaceDN w:val="0"/>
              <w:spacing w:line="276" w:lineRule="auto"/>
            </w:pPr>
            <w:r>
              <w:t>Заключение комиссии</w:t>
            </w:r>
          </w:p>
        </w:tc>
        <w:tc>
          <w:tcPr>
            <w:tcW w:w="8220" w:type="dxa"/>
            <w:gridSpan w:val="2"/>
            <w:tcBorders>
              <w:top w:val="nil"/>
              <w:left w:val="nil"/>
              <w:bottom w:val="single" w:sz="4" w:space="0" w:color="auto"/>
              <w:right w:val="nil"/>
            </w:tcBorders>
            <w:vAlign w:val="bottom"/>
          </w:tcPr>
          <w:p w:rsidR="003F6F71" w:rsidRDefault="003F6F71" w:rsidP="008621F5">
            <w:pPr>
              <w:autoSpaceDE w:val="0"/>
              <w:autoSpaceDN w:val="0"/>
              <w:spacing w:line="276" w:lineRule="auto"/>
              <w:jc w:val="center"/>
            </w:pPr>
          </w:p>
        </w:tc>
      </w:tr>
      <w:tr w:rsidR="003F6F71">
        <w:trPr>
          <w:cantSplit/>
        </w:trPr>
        <w:tc>
          <w:tcPr>
            <w:tcW w:w="1499" w:type="dxa"/>
            <w:vAlign w:val="bottom"/>
          </w:tcPr>
          <w:p w:rsidR="003F6F71" w:rsidRDefault="003F6F71" w:rsidP="008621F5">
            <w:pPr>
              <w:autoSpaceDE w:val="0"/>
              <w:autoSpaceDN w:val="0"/>
              <w:spacing w:line="276" w:lineRule="auto"/>
            </w:pPr>
            <w:r>
              <w:t>ПРИЛОЖЕНИЕ:</w:t>
            </w:r>
          </w:p>
        </w:tc>
        <w:tc>
          <w:tcPr>
            <w:tcW w:w="8707" w:type="dxa"/>
            <w:gridSpan w:val="3"/>
            <w:tcBorders>
              <w:top w:val="nil"/>
              <w:left w:val="nil"/>
              <w:bottom w:val="single" w:sz="4" w:space="0" w:color="auto"/>
              <w:right w:val="nil"/>
            </w:tcBorders>
            <w:vAlign w:val="bottom"/>
          </w:tcPr>
          <w:p w:rsidR="003F6F71" w:rsidRDefault="003F6F71" w:rsidP="008621F5">
            <w:pPr>
              <w:autoSpaceDE w:val="0"/>
              <w:autoSpaceDN w:val="0"/>
              <w:spacing w:line="276" w:lineRule="auto"/>
              <w:jc w:val="center"/>
            </w:pPr>
          </w:p>
        </w:tc>
      </w:tr>
    </w:tbl>
    <w:p w:rsidR="003F6F71" w:rsidRDefault="003F6F71" w:rsidP="005F1DB7">
      <w:pPr>
        <w:pStyle w:val="af"/>
        <w:rPr>
          <w:rFonts w:ascii="Times New Roman" w:hAnsi="Times New Roman" w:cs="Times New Roman"/>
        </w:rPr>
      </w:pPr>
      <w:r>
        <w:rPr>
          <w:rFonts w:ascii="Times New Roman" w:hAnsi="Times New Roman" w:cs="Times New Roman"/>
        </w:rPr>
        <w:t>Члены комиссии предупреждены об ответственности за подписание акта, содержащего данные, не соответствующие действительности.</w:t>
      </w:r>
    </w:p>
    <w:p w:rsidR="003F6F71" w:rsidRDefault="003F6F71" w:rsidP="005F1DB7">
      <w:pPr>
        <w:pStyle w:val="a9"/>
        <w:tabs>
          <w:tab w:val="left" w:pos="708"/>
        </w:tabs>
        <w:rPr>
          <w:sz w:val="2"/>
          <w:szCs w:val="2"/>
        </w:rPr>
      </w:pPr>
    </w:p>
    <w:tbl>
      <w:tblPr>
        <w:tblW w:w="0" w:type="auto"/>
        <w:tblInd w:w="2" w:type="dxa"/>
        <w:tblLayout w:type="fixed"/>
        <w:tblCellMar>
          <w:left w:w="0" w:type="dxa"/>
          <w:right w:w="0" w:type="dxa"/>
        </w:tblCellMar>
        <w:tblLook w:val="00A0" w:firstRow="1" w:lastRow="0" w:firstColumn="1" w:lastColumn="0" w:noHBand="0" w:noVBand="0"/>
      </w:tblPr>
      <w:tblGrid>
        <w:gridCol w:w="2842"/>
        <w:gridCol w:w="2828"/>
        <w:gridCol w:w="142"/>
        <w:gridCol w:w="1701"/>
        <w:gridCol w:w="142"/>
        <w:gridCol w:w="2551"/>
      </w:tblGrid>
      <w:tr w:rsidR="003F6F71">
        <w:tc>
          <w:tcPr>
            <w:tcW w:w="2842" w:type="dxa"/>
            <w:vAlign w:val="bottom"/>
          </w:tcPr>
          <w:p w:rsidR="003F6F71" w:rsidRDefault="003F6F71">
            <w:pPr>
              <w:autoSpaceDE w:val="0"/>
              <w:autoSpaceDN w:val="0"/>
              <w:spacing w:line="216" w:lineRule="auto"/>
            </w:pPr>
            <w:r>
              <w:t>Председатель комиссии</w:t>
            </w:r>
          </w:p>
        </w:tc>
        <w:tc>
          <w:tcPr>
            <w:tcW w:w="2828"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142" w:type="dxa"/>
            <w:vAlign w:val="bottom"/>
          </w:tcPr>
          <w:p w:rsidR="003F6F71" w:rsidRDefault="003F6F71">
            <w:pPr>
              <w:autoSpaceDE w:val="0"/>
              <w:autoSpaceDN w:val="0"/>
              <w:spacing w:line="276" w:lineRule="auto"/>
              <w:jc w:val="center"/>
            </w:pPr>
          </w:p>
        </w:tc>
        <w:tc>
          <w:tcPr>
            <w:tcW w:w="1701"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142" w:type="dxa"/>
            <w:vAlign w:val="bottom"/>
          </w:tcPr>
          <w:p w:rsidR="003F6F71" w:rsidRDefault="003F6F71">
            <w:pPr>
              <w:autoSpaceDE w:val="0"/>
              <w:autoSpaceDN w:val="0"/>
              <w:spacing w:line="276" w:lineRule="auto"/>
              <w:jc w:val="center"/>
            </w:pPr>
          </w:p>
        </w:tc>
        <w:tc>
          <w:tcPr>
            <w:tcW w:w="2551"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r>
      <w:tr w:rsidR="003F6F71">
        <w:tc>
          <w:tcPr>
            <w:tcW w:w="2842" w:type="dxa"/>
          </w:tcPr>
          <w:p w:rsidR="003F6F71" w:rsidRDefault="003F6F71">
            <w:pPr>
              <w:autoSpaceDE w:val="0"/>
              <w:autoSpaceDN w:val="0"/>
              <w:spacing w:line="276" w:lineRule="auto"/>
              <w:rPr>
                <w:sz w:val="14"/>
                <w:szCs w:val="14"/>
              </w:rPr>
            </w:pPr>
          </w:p>
        </w:tc>
        <w:tc>
          <w:tcPr>
            <w:tcW w:w="2828" w:type="dxa"/>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место</w:t>
            </w:r>
            <w:proofErr w:type="gramEnd"/>
            <w:r>
              <w:rPr>
                <w:sz w:val="14"/>
                <w:szCs w:val="14"/>
              </w:rPr>
              <w:t xml:space="preserve"> работы, должность</w:t>
            </w:r>
          </w:p>
        </w:tc>
        <w:tc>
          <w:tcPr>
            <w:tcW w:w="142" w:type="dxa"/>
          </w:tcPr>
          <w:p w:rsidR="003F6F71" w:rsidRDefault="003F6F71">
            <w:pPr>
              <w:autoSpaceDE w:val="0"/>
              <w:autoSpaceDN w:val="0"/>
              <w:spacing w:line="276" w:lineRule="auto"/>
              <w:jc w:val="center"/>
              <w:rPr>
                <w:sz w:val="14"/>
                <w:szCs w:val="14"/>
              </w:rPr>
            </w:pPr>
          </w:p>
        </w:tc>
        <w:tc>
          <w:tcPr>
            <w:tcW w:w="1701" w:type="dxa"/>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подпись</w:t>
            </w:r>
            <w:proofErr w:type="gramEnd"/>
          </w:p>
        </w:tc>
        <w:tc>
          <w:tcPr>
            <w:tcW w:w="142" w:type="dxa"/>
          </w:tcPr>
          <w:p w:rsidR="003F6F71" w:rsidRDefault="003F6F71">
            <w:pPr>
              <w:autoSpaceDE w:val="0"/>
              <w:autoSpaceDN w:val="0"/>
              <w:spacing w:line="276" w:lineRule="auto"/>
              <w:jc w:val="center"/>
              <w:rPr>
                <w:sz w:val="14"/>
                <w:szCs w:val="14"/>
              </w:rPr>
            </w:pPr>
          </w:p>
        </w:tc>
        <w:tc>
          <w:tcPr>
            <w:tcW w:w="2551" w:type="dxa"/>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расшифровка</w:t>
            </w:r>
            <w:proofErr w:type="gramEnd"/>
            <w:r>
              <w:rPr>
                <w:sz w:val="14"/>
                <w:szCs w:val="14"/>
              </w:rPr>
              <w:t xml:space="preserve"> подписи</w:t>
            </w:r>
          </w:p>
        </w:tc>
      </w:tr>
    </w:tbl>
    <w:p w:rsidR="003F6F71" w:rsidRDefault="003F6F71" w:rsidP="005F1DB7">
      <w:pPr>
        <w:pStyle w:val="a9"/>
        <w:tabs>
          <w:tab w:val="left" w:pos="708"/>
        </w:tabs>
        <w:rPr>
          <w:sz w:val="2"/>
          <w:szCs w:val="2"/>
        </w:rPr>
      </w:pPr>
    </w:p>
    <w:tbl>
      <w:tblPr>
        <w:tblW w:w="0" w:type="auto"/>
        <w:tblInd w:w="2" w:type="dxa"/>
        <w:tblLayout w:type="fixed"/>
        <w:tblCellMar>
          <w:left w:w="0" w:type="dxa"/>
          <w:right w:w="0" w:type="dxa"/>
        </w:tblCellMar>
        <w:tblLook w:val="00A0" w:firstRow="1" w:lastRow="0" w:firstColumn="1" w:lastColumn="0" w:noHBand="0" w:noVBand="0"/>
      </w:tblPr>
      <w:tblGrid>
        <w:gridCol w:w="2842"/>
        <w:gridCol w:w="2828"/>
        <w:gridCol w:w="142"/>
        <w:gridCol w:w="1701"/>
        <w:gridCol w:w="142"/>
        <w:gridCol w:w="2551"/>
      </w:tblGrid>
      <w:tr w:rsidR="003F6F71">
        <w:tc>
          <w:tcPr>
            <w:tcW w:w="2842" w:type="dxa"/>
            <w:vAlign w:val="bottom"/>
          </w:tcPr>
          <w:p w:rsidR="003F6F71" w:rsidRDefault="003F6F71">
            <w:pPr>
              <w:autoSpaceDE w:val="0"/>
              <w:autoSpaceDN w:val="0"/>
              <w:spacing w:line="216" w:lineRule="auto"/>
            </w:pPr>
            <w:r>
              <w:t>Члены комиссии:</w:t>
            </w:r>
          </w:p>
        </w:tc>
        <w:tc>
          <w:tcPr>
            <w:tcW w:w="2828"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142" w:type="dxa"/>
            <w:vAlign w:val="bottom"/>
          </w:tcPr>
          <w:p w:rsidR="003F6F71" w:rsidRDefault="003F6F71">
            <w:pPr>
              <w:autoSpaceDE w:val="0"/>
              <w:autoSpaceDN w:val="0"/>
              <w:spacing w:line="276" w:lineRule="auto"/>
              <w:jc w:val="center"/>
            </w:pPr>
          </w:p>
        </w:tc>
        <w:tc>
          <w:tcPr>
            <w:tcW w:w="1701"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142" w:type="dxa"/>
            <w:vAlign w:val="bottom"/>
          </w:tcPr>
          <w:p w:rsidR="003F6F71" w:rsidRDefault="003F6F71">
            <w:pPr>
              <w:autoSpaceDE w:val="0"/>
              <w:autoSpaceDN w:val="0"/>
              <w:spacing w:line="276" w:lineRule="auto"/>
              <w:jc w:val="center"/>
            </w:pPr>
          </w:p>
        </w:tc>
        <w:tc>
          <w:tcPr>
            <w:tcW w:w="2551"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r>
      <w:tr w:rsidR="003F6F71">
        <w:tc>
          <w:tcPr>
            <w:tcW w:w="2842" w:type="dxa"/>
          </w:tcPr>
          <w:p w:rsidR="003F6F71" w:rsidRDefault="003F6F71">
            <w:pPr>
              <w:autoSpaceDE w:val="0"/>
              <w:autoSpaceDN w:val="0"/>
              <w:spacing w:line="276" w:lineRule="auto"/>
              <w:rPr>
                <w:sz w:val="14"/>
                <w:szCs w:val="14"/>
              </w:rPr>
            </w:pPr>
          </w:p>
        </w:tc>
        <w:tc>
          <w:tcPr>
            <w:tcW w:w="2828" w:type="dxa"/>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место</w:t>
            </w:r>
            <w:proofErr w:type="gramEnd"/>
            <w:r>
              <w:rPr>
                <w:sz w:val="14"/>
                <w:szCs w:val="14"/>
              </w:rPr>
              <w:t xml:space="preserve"> работы, должность</w:t>
            </w:r>
          </w:p>
        </w:tc>
        <w:tc>
          <w:tcPr>
            <w:tcW w:w="142" w:type="dxa"/>
          </w:tcPr>
          <w:p w:rsidR="003F6F71" w:rsidRDefault="003F6F71">
            <w:pPr>
              <w:autoSpaceDE w:val="0"/>
              <w:autoSpaceDN w:val="0"/>
              <w:spacing w:line="276" w:lineRule="auto"/>
              <w:jc w:val="center"/>
              <w:rPr>
                <w:sz w:val="14"/>
                <w:szCs w:val="14"/>
              </w:rPr>
            </w:pPr>
          </w:p>
        </w:tc>
        <w:tc>
          <w:tcPr>
            <w:tcW w:w="1701" w:type="dxa"/>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подпись</w:t>
            </w:r>
            <w:proofErr w:type="gramEnd"/>
          </w:p>
        </w:tc>
        <w:tc>
          <w:tcPr>
            <w:tcW w:w="142" w:type="dxa"/>
          </w:tcPr>
          <w:p w:rsidR="003F6F71" w:rsidRDefault="003F6F71">
            <w:pPr>
              <w:autoSpaceDE w:val="0"/>
              <w:autoSpaceDN w:val="0"/>
              <w:spacing w:line="276" w:lineRule="auto"/>
              <w:jc w:val="center"/>
              <w:rPr>
                <w:sz w:val="14"/>
                <w:szCs w:val="14"/>
              </w:rPr>
            </w:pPr>
          </w:p>
        </w:tc>
        <w:tc>
          <w:tcPr>
            <w:tcW w:w="2551" w:type="dxa"/>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расшифровка</w:t>
            </w:r>
            <w:proofErr w:type="gramEnd"/>
            <w:r>
              <w:rPr>
                <w:sz w:val="14"/>
                <w:szCs w:val="14"/>
              </w:rPr>
              <w:t xml:space="preserve"> подписи</w:t>
            </w:r>
          </w:p>
        </w:tc>
      </w:tr>
    </w:tbl>
    <w:p w:rsidR="003F6F71" w:rsidRDefault="003F6F71" w:rsidP="005F1DB7">
      <w:pPr>
        <w:pStyle w:val="a9"/>
        <w:tabs>
          <w:tab w:val="left" w:pos="708"/>
        </w:tabs>
        <w:rPr>
          <w:sz w:val="2"/>
          <w:szCs w:val="2"/>
        </w:rPr>
      </w:pPr>
    </w:p>
    <w:tbl>
      <w:tblPr>
        <w:tblW w:w="10206" w:type="dxa"/>
        <w:tblInd w:w="2" w:type="dxa"/>
        <w:tblLayout w:type="fixed"/>
        <w:tblCellMar>
          <w:left w:w="0" w:type="dxa"/>
          <w:right w:w="0" w:type="dxa"/>
        </w:tblCellMar>
        <w:tblLook w:val="00A0" w:firstRow="1" w:lastRow="0" w:firstColumn="1" w:lastColumn="0" w:noHBand="0" w:noVBand="0"/>
      </w:tblPr>
      <w:tblGrid>
        <w:gridCol w:w="282"/>
        <w:gridCol w:w="1559"/>
        <w:gridCol w:w="284"/>
        <w:gridCol w:w="567"/>
        <w:gridCol w:w="149"/>
        <w:gridCol w:w="316"/>
        <w:gridCol w:w="244"/>
        <w:gridCol w:w="283"/>
        <w:gridCol w:w="1135"/>
        <w:gridCol w:w="852"/>
        <w:gridCol w:w="142"/>
        <w:gridCol w:w="1701"/>
        <w:gridCol w:w="142"/>
        <w:gridCol w:w="2550"/>
      </w:tblGrid>
      <w:tr w:rsidR="003F6F71" w:rsidTr="00A55153">
        <w:tc>
          <w:tcPr>
            <w:tcW w:w="2842" w:type="dxa"/>
            <w:gridSpan w:val="5"/>
            <w:vAlign w:val="bottom"/>
          </w:tcPr>
          <w:p w:rsidR="003F6F71" w:rsidRDefault="003F6F71">
            <w:pPr>
              <w:autoSpaceDE w:val="0"/>
              <w:autoSpaceDN w:val="0"/>
              <w:spacing w:line="216" w:lineRule="auto"/>
            </w:pPr>
          </w:p>
        </w:tc>
        <w:tc>
          <w:tcPr>
            <w:tcW w:w="2828" w:type="dxa"/>
            <w:gridSpan w:val="5"/>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142" w:type="dxa"/>
            <w:vAlign w:val="bottom"/>
          </w:tcPr>
          <w:p w:rsidR="003F6F71" w:rsidRDefault="003F6F71">
            <w:pPr>
              <w:autoSpaceDE w:val="0"/>
              <w:autoSpaceDN w:val="0"/>
              <w:spacing w:line="276" w:lineRule="auto"/>
              <w:jc w:val="center"/>
            </w:pPr>
          </w:p>
        </w:tc>
        <w:tc>
          <w:tcPr>
            <w:tcW w:w="1701"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142" w:type="dxa"/>
            <w:vAlign w:val="bottom"/>
          </w:tcPr>
          <w:p w:rsidR="003F6F71" w:rsidRDefault="003F6F71">
            <w:pPr>
              <w:autoSpaceDE w:val="0"/>
              <w:autoSpaceDN w:val="0"/>
              <w:spacing w:line="276" w:lineRule="auto"/>
              <w:jc w:val="center"/>
            </w:pPr>
          </w:p>
        </w:tc>
        <w:tc>
          <w:tcPr>
            <w:tcW w:w="2551"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r>
      <w:tr w:rsidR="003F6F71" w:rsidTr="00A55153">
        <w:tc>
          <w:tcPr>
            <w:tcW w:w="2842" w:type="dxa"/>
            <w:gridSpan w:val="5"/>
          </w:tcPr>
          <w:p w:rsidR="003F6F71" w:rsidRDefault="003F6F71">
            <w:pPr>
              <w:autoSpaceDE w:val="0"/>
              <w:autoSpaceDN w:val="0"/>
              <w:spacing w:line="276" w:lineRule="auto"/>
              <w:rPr>
                <w:sz w:val="14"/>
                <w:szCs w:val="14"/>
              </w:rPr>
            </w:pPr>
          </w:p>
        </w:tc>
        <w:tc>
          <w:tcPr>
            <w:tcW w:w="2828" w:type="dxa"/>
            <w:gridSpan w:val="5"/>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место</w:t>
            </w:r>
            <w:proofErr w:type="gramEnd"/>
            <w:r>
              <w:rPr>
                <w:sz w:val="14"/>
                <w:szCs w:val="14"/>
              </w:rPr>
              <w:t xml:space="preserve"> работы, должность</w:t>
            </w:r>
          </w:p>
        </w:tc>
        <w:tc>
          <w:tcPr>
            <w:tcW w:w="142" w:type="dxa"/>
          </w:tcPr>
          <w:p w:rsidR="003F6F71" w:rsidRDefault="003F6F71">
            <w:pPr>
              <w:autoSpaceDE w:val="0"/>
              <w:autoSpaceDN w:val="0"/>
              <w:spacing w:line="276" w:lineRule="auto"/>
              <w:jc w:val="center"/>
              <w:rPr>
                <w:sz w:val="14"/>
                <w:szCs w:val="14"/>
              </w:rPr>
            </w:pPr>
          </w:p>
        </w:tc>
        <w:tc>
          <w:tcPr>
            <w:tcW w:w="1701" w:type="dxa"/>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подпись</w:t>
            </w:r>
            <w:proofErr w:type="gramEnd"/>
          </w:p>
        </w:tc>
        <w:tc>
          <w:tcPr>
            <w:tcW w:w="142" w:type="dxa"/>
          </w:tcPr>
          <w:p w:rsidR="003F6F71" w:rsidRDefault="003F6F71">
            <w:pPr>
              <w:autoSpaceDE w:val="0"/>
              <w:autoSpaceDN w:val="0"/>
              <w:spacing w:line="276" w:lineRule="auto"/>
              <w:jc w:val="center"/>
              <w:rPr>
                <w:sz w:val="14"/>
                <w:szCs w:val="14"/>
              </w:rPr>
            </w:pPr>
          </w:p>
        </w:tc>
        <w:tc>
          <w:tcPr>
            <w:tcW w:w="2551" w:type="dxa"/>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расшифровка</w:t>
            </w:r>
            <w:proofErr w:type="gramEnd"/>
            <w:r>
              <w:rPr>
                <w:sz w:val="14"/>
                <w:szCs w:val="14"/>
              </w:rPr>
              <w:t xml:space="preserve"> подписи</w:t>
            </w:r>
          </w:p>
        </w:tc>
      </w:tr>
      <w:tr w:rsidR="003F6F71" w:rsidTr="00A55153">
        <w:tc>
          <w:tcPr>
            <w:tcW w:w="2841" w:type="dxa"/>
            <w:gridSpan w:val="5"/>
            <w:vAlign w:val="bottom"/>
          </w:tcPr>
          <w:p w:rsidR="003F6F71" w:rsidRDefault="003F6F71">
            <w:pPr>
              <w:autoSpaceDE w:val="0"/>
              <w:autoSpaceDN w:val="0"/>
              <w:spacing w:line="216" w:lineRule="auto"/>
            </w:pPr>
            <w:r>
              <w:t xml:space="preserve">Представитель поставщика </w:t>
            </w:r>
          </w:p>
        </w:tc>
        <w:tc>
          <w:tcPr>
            <w:tcW w:w="2830" w:type="dxa"/>
            <w:gridSpan w:val="5"/>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142" w:type="dxa"/>
            <w:vAlign w:val="bottom"/>
          </w:tcPr>
          <w:p w:rsidR="003F6F71" w:rsidRDefault="003F6F71">
            <w:pPr>
              <w:autoSpaceDE w:val="0"/>
              <w:autoSpaceDN w:val="0"/>
              <w:spacing w:line="276" w:lineRule="auto"/>
              <w:jc w:val="center"/>
            </w:pPr>
          </w:p>
        </w:tc>
        <w:tc>
          <w:tcPr>
            <w:tcW w:w="1701"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142" w:type="dxa"/>
            <w:vAlign w:val="bottom"/>
          </w:tcPr>
          <w:p w:rsidR="003F6F71" w:rsidRDefault="003F6F71">
            <w:pPr>
              <w:autoSpaceDE w:val="0"/>
              <w:autoSpaceDN w:val="0"/>
              <w:spacing w:line="276" w:lineRule="auto"/>
              <w:jc w:val="center"/>
            </w:pPr>
          </w:p>
        </w:tc>
        <w:tc>
          <w:tcPr>
            <w:tcW w:w="2550"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r>
      <w:tr w:rsidR="003F6F71" w:rsidTr="00A55153">
        <w:tc>
          <w:tcPr>
            <w:tcW w:w="2841" w:type="dxa"/>
            <w:gridSpan w:val="5"/>
          </w:tcPr>
          <w:p w:rsidR="003F6F71" w:rsidRDefault="003F6F71">
            <w:pPr>
              <w:autoSpaceDE w:val="0"/>
              <w:autoSpaceDN w:val="0"/>
              <w:spacing w:line="276" w:lineRule="auto"/>
              <w:rPr>
                <w:sz w:val="14"/>
                <w:szCs w:val="14"/>
              </w:rPr>
            </w:pPr>
          </w:p>
        </w:tc>
        <w:tc>
          <w:tcPr>
            <w:tcW w:w="2830" w:type="dxa"/>
            <w:gridSpan w:val="5"/>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место</w:t>
            </w:r>
            <w:proofErr w:type="gramEnd"/>
            <w:r>
              <w:rPr>
                <w:sz w:val="14"/>
                <w:szCs w:val="14"/>
              </w:rPr>
              <w:t xml:space="preserve"> работы, должность</w:t>
            </w:r>
          </w:p>
        </w:tc>
        <w:tc>
          <w:tcPr>
            <w:tcW w:w="142" w:type="dxa"/>
          </w:tcPr>
          <w:p w:rsidR="003F6F71" w:rsidRDefault="003F6F71">
            <w:pPr>
              <w:autoSpaceDE w:val="0"/>
              <w:autoSpaceDN w:val="0"/>
              <w:spacing w:line="276" w:lineRule="auto"/>
              <w:jc w:val="center"/>
              <w:rPr>
                <w:sz w:val="14"/>
                <w:szCs w:val="14"/>
              </w:rPr>
            </w:pPr>
          </w:p>
        </w:tc>
        <w:tc>
          <w:tcPr>
            <w:tcW w:w="1701" w:type="dxa"/>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подпись</w:t>
            </w:r>
            <w:proofErr w:type="gramEnd"/>
          </w:p>
        </w:tc>
        <w:tc>
          <w:tcPr>
            <w:tcW w:w="142" w:type="dxa"/>
          </w:tcPr>
          <w:p w:rsidR="003F6F71" w:rsidRDefault="003F6F71">
            <w:pPr>
              <w:autoSpaceDE w:val="0"/>
              <w:autoSpaceDN w:val="0"/>
              <w:spacing w:line="276" w:lineRule="auto"/>
              <w:jc w:val="center"/>
              <w:rPr>
                <w:sz w:val="14"/>
                <w:szCs w:val="14"/>
              </w:rPr>
            </w:pPr>
          </w:p>
        </w:tc>
        <w:tc>
          <w:tcPr>
            <w:tcW w:w="2550" w:type="dxa"/>
            <w:tcBorders>
              <w:top w:val="single" w:sz="4" w:space="0" w:color="auto"/>
              <w:left w:val="nil"/>
              <w:bottom w:val="nil"/>
              <w:right w:val="nil"/>
            </w:tcBorders>
          </w:tcPr>
          <w:p w:rsidR="003F6F71" w:rsidRDefault="003F6F71">
            <w:pPr>
              <w:autoSpaceDE w:val="0"/>
              <w:autoSpaceDN w:val="0"/>
              <w:spacing w:line="276" w:lineRule="auto"/>
              <w:jc w:val="center"/>
              <w:rPr>
                <w:sz w:val="14"/>
                <w:szCs w:val="14"/>
              </w:rPr>
            </w:pPr>
            <w:proofErr w:type="gramStart"/>
            <w:r>
              <w:rPr>
                <w:sz w:val="14"/>
                <w:szCs w:val="14"/>
              </w:rPr>
              <w:t>расшифровка</w:t>
            </w:r>
            <w:proofErr w:type="gramEnd"/>
            <w:r>
              <w:rPr>
                <w:sz w:val="14"/>
                <w:szCs w:val="14"/>
              </w:rPr>
              <w:t xml:space="preserve"> подписи</w:t>
            </w:r>
          </w:p>
        </w:tc>
      </w:tr>
      <w:tr w:rsidR="003F6F71" w:rsidTr="00A55153">
        <w:trPr>
          <w:cantSplit/>
        </w:trPr>
        <w:tc>
          <w:tcPr>
            <w:tcW w:w="3685" w:type="dxa"/>
            <w:gridSpan w:val="8"/>
            <w:vAlign w:val="bottom"/>
          </w:tcPr>
          <w:p w:rsidR="003F6F71" w:rsidRDefault="003F6F71">
            <w:pPr>
              <w:autoSpaceDE w:val="0"/>
              <w:autoSpaceDN w:val="0"/>
              <w:spacing w:line="276" w:lineRule="auto"/>
            </w:pPr>
            <w:r>
              <w:t>Документ, удостоверяющий полномочия представителя поставщика</w:t>
            </w:r>
          </w:p>
        </w:tc>
        <w:tc>
          <w:tcPr>
            <w:tcW w:w="6521" w:type="dxa"/>
            <w:gridSpan w:val="6"/>
            <w:tcBorders>
              <w:top w:val="nil"/>
              <w:left w:val="nil"/>
              <w:bottom w:val="single" w:sz="4" w:space="0" w:color="auto"/>
              <w:right w:val="nil"/>
            </w:tcBorders>
            <w:vAlign w:val="bottom"/>
          </w:tcPr>
          <w:p w:rsidR="003F6F71" w:rsidRDefault="003F6F71">
            <w:pPr>
              <w:autoSpaceDE w:val="0"/>
              <w:autoSpaceDN w:val="0"/>
              <w:spacing w:line="276" w:lineRule="auto"/>
              <w:jc w:val="center"/>
            </w:pPr>
          </w:p>
        </w:tc>
      </w:tr>
      <w:tr w:rsidR="003F6F71" w:rsidTr="00A55153">
        <w:trPr>
          <w:cantSplit/>
        </w:trPr>
        <w:tc>
          <w:tcPr>
            <w:tcW w:w="3685" w:type="dxa"/>
            <w:gridSpan w:val="8"/>
          </w:tcPr>
          <w:p w:rsidR="003F6F71" w:rsidRDefault="003F6F71">
            <w:pPr>
              <w:autoSpaceDE w:val="0"/>
              <w:autoSpaceDN w:val="0"/>
              <w:spacing w:line="276" w:lineRule="auto"/>
              <w:rPr>
                <w:sz w:val="14"/>
                <w:szCs w:val="14"/>
              </w:rPr>
            </w:pPr>
          </w:p>
        </w:tc>
        <w:tc>
          <w:tcPr>
            <w:tcW w:w="6521" w:type="dxa"/>
            <w:gridSpan w:val="6"/>
          </w:tcPr>
          <w:p w:rsidR="003F6F71" w:rsidRDefault="003F6F71">
            <w:pPr>
              <w:autoSpaceDE w:val="0"/>
              <w:autoSpaceDN w:val="0"/>
              <w:spacing w:line="276" w:lineRule="auto"/>
              <w:jc w:val="center"/>
              <w:rPr>
                <w:sz w:val="14"/>
                <w:szCs w:val="14"/>
              </w:rPr>
            </w:pPr>
            <w:proofErr w:type="gramStart"/>
            <w:r>
              <w:rPr>
                <w:sz w:val="14"/>
                <w:szCs w:val="14"/>
              </w:rPr>
              <w:t>наименование</w:t>
            </w:r>
            <w:proofErr w:type="gramEnd"/>
          </w:p>
        </w:tc>
      </w:tr>
      <w:tr w:rsidR="003F6F71" w:rsidTr="00A55153">
        <w:trPr>
          <w:cantSplit/>
          <w:trHeight w:val="100"/>
        </w:trPr>
        <w:tc>
          <w:tcPr>
            <w:tcW w:w="283" w:type="dxa"/>
            <w:vAlign w:val="bottom"/>
          </w:tcPr>
          <w:p w:rsidR="003F6F71" w:rsidRDefault="003F6F71">
            <w:pPr>
              <w:pStyle w:val="a9"/>
              <w:tabs>
                <w:tab w:val="left" w:pos="708"/>
              </w:tabs>
              <w:spacing w:line="276" w:lineRule="auto"/>
            </w:pPr>
            <w:r>
              <w:t>№</w:t>
            </w:r>
          </w:p>
        </w:tc>
        <w:tc>
          <w:tcPr>
            <w:tcW w:w="1559" w:type="dxa"/>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851" w:type="dxa"/>
            <w:gridSpan w:val="2"/>
            <w:vAlign w:val="bottom"/>
          </w:tcPr>
          <w:p w:rsidR="003F6F71" w:rsidRDefault="003F6F71">
            <w:pPr>
              <w:autoSpaceDE w:val="0"/>
              <w:autoSpaceDN w:val="0"/>
              <w:spacing w:line="276" w:lineRule="auto"/>
              <w:jc w:val="right"/>
            </w:pPr>
            <w:proofErr w:type="gramStart"/>
            <w:r>
              <w:t>выдан</w:t>
            </w:r>
            <w:proofErr w:type="gramEnd"/>
            <w:r>
              <w:t xml:space="preserve"> «</w:t>
            </w:r>
          </w:p>
        </w:tc>
        <w:tc>
          <w:tcPr>
            <w:tcW w:w="465" w:type="dxa"/>
            <w:gridSpan w:val="2"/>
            <w:vAlign w:val="bottom"/>
          </w:tcPr>
          <w:p w:rsidR="003F6F71" w:rsidRDefault="003F6F71">
            <w:pPr>
              <w:autoSpaceDE w:val="0"/>
              <w:autoSpaceDN w:val="0"/>
              <w:spacing w:line="276" w:lineRule="auto"/>
              <w:jc w:val="center"/>
            </w:pPr>
            <w:r>
              <w:t>____</w:t>
            </w:r>
          </w:p>
        </w:tc>
        <w:tc>
          <w:tcPr>
            <w:tcW w:w="244" w:type="dxa"/>
            <w:vAlign w:val="bottom"/>
          </w:tcPr>
          <w:p w:rsidR="003F6F71" w:rsidRDefault="003F6F71">
            <w:pPr>
              <w:pStyle w:val="a9"/>
              <w:tabs>
                <w:tab w:val="left" w:pos="708"/>
              </w:tabs>
              <w:spacing w:line="276" w:lineRule="auto"/>
            </w:pPr>
            <w:r>
              <w:t>»</w:t>
            </w:r>
          </w:p>
        </w:tc>
        <w:tc>
          <w:tcPr>
            <w:tcW w:w="1418" w:type="dxa"/>
            <w:gridSpan w:val="2"/>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851" w:type="dxa"/>
            <w:vAlign w:val="bottom"/>
          </w:tcPr>
          <w:p w:rsidR="003F6F71" w:rsidRDefault="003F6F71">
            <w:pPr>
              <w:autoSpaceDE w:val="0"/>
              <w:autoSpaceDN w:val="0"/>
              <w:spacing w:line="276" w:lineRule="auto"/>
              <w:jc w:val="center"/>
            </w:pPr>
            <w:r>
              <w:t>________</w:t>
            </w:r>
          </w:p>
        </w:tc>
        <w:tc>
          <w:tcPr>
            <w:tcW w:w="4535" w:type="dxa"/>
            <w:gridSpan w:val="4"/>
            <w:vAlign w:val="bottom"/>
          </w:tcPr>
          <w:p w:rsidR="003F6F71" w:rsidRDefault="003F6F71">
            <w:pPr>
              <w:pStyle w:val="a9"/>
              <w:tabs>
                <w:tab w:val="left" w:pos="708"/>
              </w:tabs>
              <w:spacing w:line="276" w:lineRule="auto"/>
              <w:ind w:left="57"/>
            </w:pPr>
            <w:proofErr w:type="gramStart"/>
            <w:r>
              <w:t>года</w:t>
            </w:r>
            <w:proofErr w:type="gramEnd"/>
          </w:p>
        </w:tc>
      </w:tr>
      <w:tr w:rsidR="003F6F71" w:rsidTr="00A55153">
        <w:trPr>
          <w:cantSplit/>
        </w:trPr>
        <w:tc>
          <w:tcPr>
            <w:tcW w:w="2126" w:type="dxa"/>
            <w:gridSpan w:val="3"/>
            <w:vAlign w:val="bottom"/>
          </w:tcPr>
          <w:p w:rsidR="003F6F71" w:rsidRDefault="003F6F71">
            <w:pPr>
              <w:autoSpaceDE w:val="0"/>
              <w:autoSpaceDN w:val="0"/>
              <w:spacing w:line="276" w:lineRule="auto"/>
            </w:pPr>
            <w:r>
              <w:t>Акт с приложением на</w:t>
            </w:r>
          </w:p>
        </w:tc>
        <w:tc>
          <w:tcPr>
            <w:tcW w:w="1559" w:type="dxa"/>
            <w:gridSpan w:val="5"/>
            <w:tcBorders>
              <w:top w:val="nil"/>
              <w:left w:val="nil"/>
              <w:bottom w:val="single" w:sz="4" w:space="0" w:color="auto"/>
              <w:right w:val="nil"/>
            </w:tcBorders>
            <w:vAlign w:val="bottom"/>
          </w:tcPr>
          <w:p w:rsidR="003F6F71" w:rsidRDefault="003F6F71">
            <w:pPr>
              <w:autoSpaceDE w:val="0"/>
              <w:autoSpaceDN w:val="0"/>
              <w:spacing w:line="276" w:lineRule="auto"/>
              <w:jc w:val="center"/>
            </w:pPr>
          </w:p>
        </w:tc>
        <w:tc>
          <w:tcPr>
            <w:tcW w:w="6521" w:type="dxa"/>
            <w:gridSpan w:val="6"/>
            <w:vAlign w:val="bottom"/>
          </w:tcPr>
          <w:p w:rsidR="003F6F71" w:rsidRDefault="003F6F71">
            <w:pPr>
              <w:autoSpaceDE w:val="0"/>
              <w:autoSpaceDN w:val="0"/>
              <w:spacing w:line="276" w:lineRule="auto"/>
              <w:ind w:left="57"/>
            </w:pPr>
            <w:proofErr w:type="gramStart"/>
            <w:r>
              <w:t>листах</w:t>
            </w:r>
            <w:proofErr w:type="gramEnd"/>
            <w:r>
              <w:t xml:space="preserve"> получил представитель поставщика ___________/_______________/</w:t>
            </w:r>
          </w:p>
        </w:tc>
      </w:tr>
    </w:tbl>
    <w:p w:rsidR="003F6F71" w:rsidRDefault="003F6F71" w:rsidP="005F1DB7">
      <w:pPr>
        <w:rPr>
          <w:sz w:val="2"/>
          <w:szCs w:val="2"/>
        </w:rPr>
      </w:pPr>
    </w:p>
    <w:p w:rsidR="003F6F71" w:rsidRPr="005F1DB7" w:rsidRDefault="003F6F71" w:rsidP="005F1DB7">
      <w:pPr>
        <w:pStyle w:val="a3"/>
        <w:jc w:val="left"/>
        <w:rPr>
          <w:sz w:val="20"/>
          <w:szCs w:val="20"/>
        </w:rPr>
      </w:pPr>
    </w:p>
    <w:p w:rsidR="003F6F71" w:rsidRPr="005F1DB7" w:rsidRDefault="003F6F71" w:rsidP="005F1DB7">
      <w:pPr>
        <w:pStyle w:val="a3"/>
        <w:jc w:val="left"/>
        <w:rPr>
          <w:sz w:val="20"/>
          <w:szCs w:val="20"/>
        </w:rPr>
      </w:pPr>
      <w:proofErr w:type="gramStart"/>
      <w:r w:rsidRPr="005F1DB7">
        <w:rPr>
          <w:sz w:val="20"/>
          <w:szCs w:val="20"/>
        </w:rPr>
        <w:t>Поставщик:</w:t>
      </w:r>
      <w:r w:rsidRPr="005F1DB7">
        <w:rPr>
          <w:sz w:val="20"/>
          <w:szCs w:val="20"/>
        </w:rPr>
        <w:tab/>
      </w:r>
      <w:proofErr w:type="gramEnd"/>
      <w:r w:rsidRPr="005F1DB7">
        <w:rPr>
          <w:sz w:val="20"/>
          <w:szCs w:val="20"/>
        </w:rPr>
        <w:tab/>
      </w:r>
      <w:r w:rsidRPr="005F1DB7">
        <w:rPr>
          <w:sz w:val="20"/>
          <w:szCs w:val="20"/>
        </w:rPr>
        <w:tab/>
      </w:r>
      <w:r w:rsidRPr="005F1DB7">
        <w:rPr>
          <w:sz w:val="20"/>
          <w:szCs w:val="20"/>
        </w:rPr>
        <w:tab/>
      </w:r>
      <w:r w:rsidRPr="005F1DB7">
        <w:rPr>
          <w:sz w:val="20"/>
          <w:szCs w:val="20"/>
        </w:rPr>
        <w:tab/>
      </w:r>
      <w:r w:rsidRPr="005F1DB7">
        <w:rPr>
          <w:sz w:val="20"/>
          <w:szCs w:val="20"/>
        </w:rPr>
        <w:tab/>
        <w:t>Покупатель:</w:t>
      </w:r>
    </w:p>
    <w:p w:rsidR="003F6F71" w:rsidRPr="005F1DB7" w:rsidRDefault="003F6F71" w:rsidP="005F1DB7">
      <w:pPr>
        <w:pStyle w:val="a3"/>
        <w:jc w:val="left"/>
        <w:rPr>
          <w:sz w:val="20"/>
          <w:szCs w:val="20"/>
        </w:rPr>
      </w:pPr>
      <w:r w:rsidRPr="005F1DB7">
        <w:rPr>
          <w:b w:val="0"/>
          <w:bCs w:val="0"/>
          <w:snapToGrid w:val="0"/>
          <w:color w:val="000000"/>
          <w:sz w:val="20"/>
          <w:szCs w:val="20"/>
        </w:rPr>
        <w:t>{</w:t>
      </w:r>
      <w:proofErr w:type="gramStart"/>
      <w:r w:rsidRPr="005F1DB7">
        <w:rPr>
          <w:i/>
          <w:iCs/>
          <w:snapToGrid w:val="0"/>
          <w:color w:val="000000"/>
          <w:sz w:val="20"/>
          <w:szCs w:val="20"/>
        </w:rPr>
        <w:t>полное</w:t>
      </w:r>
      <w:proofErr w:type="gramEnd"/>
      <w:r w:rsidRPr="005F1DB7">
        <w:rPr>
          <w:i/>
          <w:iCs/>
          <w:snapToGrid w:val="0"/>
          <w:color w:val="000000"/>
          <w:sz w:val="20"/>
          <w:szCs w:val="20"/>
        </w:rPr>
        <w:t xml:space="preserve"> </w:t>
      </w:r>
      <w:r w:rsidRPr="005F1DB7">
        <w:rPr>
          <w:b w:val="0"/>
          <w:bCs w:val="0"/>
          <w:i/>
          <w:iCs/>
          <w:snapToGrid w:val="0"/>
          <w:color w:val="000000"/>
          <w:sz w:val="20"/>
          <w:szCs w:val="20"/>
        </w:rPr>
        <w:t>либо</w:t>
      </w:r>
      <w:r>
        <w:rPr>
          <w:b w:val="0"/>
          <w:bCs w:val="0"/>
          <w:i/>
          <w:iCs/>
          <w:snapToGrid w:val="0"/>
          <w:color w:val="000000"/>
          <w:sz w:val="20"/>
          <w:szCs w:val="20"/>
        </w:rPr>
        <w:t xml:space="preserve"> </w:t>
      </w:r>
      <w:r w:rsidRPr="005F1DB7">
        <w:rPr>
          <w:i/>
          <w:iCs/>
          <w:snapToGrid w:val="0"/>
          <w:color w:val="000000"/>
          <w:sz w:val="20"/>
          <w:szCs w:val="20"/>
        </w:rPr>
        <w:t>краткое наименование по уставу</w:t>
      </w:r>
      <w:r w:rsidRPr="005F1DB7">
        <w:rPr>
          <w:b w:val="0"/>
          <w:bCs w:val="0"/>
          <w:snapToGrid w:val="0"/>
          <w:color w:val="000000"/>
          <w:sz w:val="20"/>
          <w:szCs w:val="20"/>
        </w:rPr>
        <w:t>}</w:t>
      </w:r>
      <w:r w:rsidR="000014B8">
        <w:rPr>
          <w:b w:val="0"/>
          <w:bCs w:val="0"/>
          <w:snapToGrid w:val="0"/>
          <w:color w:val="000000"/>
          <w:sz w:val="20"/>
          <w:szCs w:val="20"/>
        </w:rPr>
        <w:tab/>
      </w:r>
      <w:r w:rsidR="0096435C">
        <w:rPr>
          <w:b w:val="0"/>
          <w:bCs w:val="0"/>
          <w:snapToGrid w:val="0"/>
          <w:color w:val="000000"/>
          <w:sz w:val="20"/>
          <w:szCs w:val="20"/>
        </w:rPr>
        <w:t>АО «СНХЗ»</w:t>
      </w:r>
    </w:p>
    <w:p w:rsidR="003F6F71" w:rsidRDefault="003F6F71" w:rsidP="005F1DB7">
      <w:pPr>
        <w:pStyle w:val="a3"/>
        <w:jc w:val="left"/>
        <w:rPr>
          <w:b w:val="0"/>
          <w:bCs w:val="0"/>
          <w:sz w:val="20"/>
          <w:szCs w:val="20"/>
        </w:rPr>
      </w:pPr>
    </w:p>
    <w:p w:rsidR="003F6F71" w:rsidRPr="005F1DB7" w:rsidRDefault="003F6F71" w:rsidP="005F1DB7">
      <w:pPr>
        <w:pStyle w:val="a3"/>
        <w:jc w:val="left"/>
        <w:rPr>
          <w:sz w:val="20"/>
          <w:szCs w:val="20"/>
        </w:rPr>
      </w:pPr>
      <w:r w:rsidRPr="005F1DB7">
        <w:rPr>
          <w:b w:val="0"/>
          <w:bCs w:val="0"/>
          <w:sz w:val="20"/>
          <w:szCs w:val="20"/>
        </w:rPr>
        <w:t>{</w:t>
      </w:r>
      <w:proofErr w:type="gramStart"/>
      <w:r w:rsidRPr="005F1DB7">
        <w:rPr>
          <w:i/>
          <w:iCs/>
          <w:sz w:val="20"/>
          <w:szCs w:val="20"/>
        </w:rPr>
        <w:t>наименование</w:t>
      </w:r>
      <w:proofErr w:type="gramEnd"/>
      <w:r w:rsidRPr="005F1DB7">
        <w:rPr>
          <w:i/>
          <w:iCs/>
          <w:sz w:val="20"/>
          <w:szCs w:val="20"/>
        </w:rPr>
        <w:t xml:space="preserve"> должности – как в преамбуле</w:t>
      </w:r>
      <w:r w:rsidRPr="005F1DB7">
        <w:rPr>
          <w:b w:val="0"/>
          <w:bCs w:val="0"/>
          <w:sz w:val="20"/>
          <w:szCs w:val="20"/>
        </w:rPr>
        <w:t>}</w:t>
      </w:r>
      <w:r w:rsidR="000014B8">
        <w:rPr>
          <w:b w:val="0"/>
          <w:bCs w:val="0"/>
          <w:sz w:val="20"/>
          <w:szCs w:val="20"/>
        </w:rPr>
        <w:tab/>
      </w:r>
      <w:r w:rsidR="000014B8">
        <w:rPr>
          <w:b w:val="0"/>
          <w:bCs w:val="0"/>
          <w:sz w:val="20"/>
          <w:szCs w:val="20"/>
        </w:rPr>
        <w:tab/>
      </w:r>
      <w:r w:rsidR="0096435C" w:rsidRPr="0096435C">
        <w:rPr>
          <w:b w:val="0"/>
          <w:bCs w:val="0"/>
          <w:sz w:val="20"/>
          <w:szCs w:val="20"/>
        </w:rPr>
        <w:t>По доверенности №037 от 15.04.2022г.</w:t>
      </w:r>
    </w:p>
    <w:p w:rsidR="003F6F71" w:rsidRPr="005F1DB7" w:rsidRDefault="003F6F71" w:rsidP="005F1DB7">
      <w:pPr>
        <w:pStyle w:val="a3"/>
        <w:jc w:val="left"/>
        <w:rPr>
          <w:sz w:val="20"/>
          <w:szCs w:val="20"/>
        </w:rPr>
      </w:pPr>
    </w:p>
    <w:p w:rsidR="003F6F71" w:rsidRPr="005F1DB7" w:rsidRDefault="003F6F71" w:rsidP="005F1DB7">
      <w:pPr>
        <w:pStyle w:val="a3"/>
        <w:jc w:val="left"/>
        <w:rPr>
          <w:sz w:val="20"/>
          <w:szCs w:val="20"/>
        </w:rPr>
      </w:pPr>
    </w:p>
    <w:p w:rsidR="003F6F71" w:rsidRPr="005F1DB7" w:rsidRDefault="003F6F71" w:rsidP="005F1DB7">
      <w:pPr>
        <w:ind w:right="-427"/>
        <w:rPr>
          <w:b/>
          <w:bCs/>
        </w:rPr>
      </w:pPr>
      <w:r w:rsidRPr="005F1DB7">
        <w:rPr>
          <w:b/>
          <w:bCs/>
        </w:rPr>
        <w:t>_______________ {</w:t>
      </w:r>
      <w:r w:rsidRPr="005F1DB7">
        <w:rPr>
          <w:b/>
          <w:bCs/>
          <w:i/>
          <w:iCs/>
        </w:rPr>
        <w:t xml:space="preserve">Фамилия, </w:t>
      </w:r>
      <w:proofErr w:type="gramStart"/>
      <w:r w:rsidRPr="005F1DB7">
        <w:rPr>
          <w:b/>
          <w:bCs/>
          <w:i/>
          <w:iCs/>
        </w:rPr>
        <w:t>инициалы</w:t>
      </w:r>
      <w:r w:rsidRPr="005F1DB7">
        <w:rPr>
          <w:b/>
          <w:bCs/>
        </w:rPr>
        <w:t>}</w:t>
      </w:r>
      <w:r w:rsidRPr="005F1DB7">
        <w:rPr>
          <w:b/>
          <w:bCs/>
        </w:rPr>
        <w:tab/>
      </w:r>
      <w:proofErr w:type="gramEnd"/>
      <w:r w:rsidRPr="005F1DB7">
        <w:rPr>
          <w:b/>
          <w:bCs/>
        </w:rPr>
        <w:tab/>
      </w:r>
      <w:r w:rsidR="000014B8">
        <w:rPr>
          <w:b/>
          <w:bCs/>
        </w:rPr>
        <w:tab/>
      </w:r>
      <w:r w:rsidRPr="005F1DB7">
        <w:rPr>
          <w:b/>
          <w:bCs/>
        </w:rPr>
        <w:t xml:space="preserve">_______________ </w:t>
      </w:r>
      <w:r w:rsidR="0096435C">
        <w:rPr>
          <w:b/>
          <w:bCs/>
        </w:rPr>
        <w:t>Зарубин П. И.</w:t>
      </w:r>
    </w:p>
    <w:p w:rsidR="003F6F71" w:rsidRDefault="003F6F71" w:rsidP="00BB0A87">
      <w:pPr>
        <w:pStyle w:val="a3"/>
        <w:jc w:val="left"/>
        <w:rPr>
          <w:b w:val="0"/>
          <w:bCs w:val="0"/>
        </w:rPr>
      </w:pPr>
      <w:proofErr w:type="spellStart"/>
      <w:r>
        <w:rPr>
          <w:b w:val="0"/>
          <w:bCs w:val="0"/>
        </w:rPr>
        <w:t>м.п</w:t>
      </w:r>
      <w:proofErr w:type="spellEnd"/>
      <w:r>
        <w:rPr>
          <w:b w:val="0"/>
          <w:bCs w:val="0"/>
        </w:rPr>
        <w:t>.</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roofErr w:type="spellStart"/>
      <w:r>
        <w:rPr>
          <w:b w:val="0"/>
          <w:bCs w:val="0"/>
        </w:rPr>
        <w:t>м.п</w:t>
      </w:r>
      <w:proofErr w:type="spellEnd"/>
      <w:r>
        <w:rPr>
          <w:b w:val="0"/>
          <w:bCs w:val="0"/>
        </w:rPr>
        <w:t>.</w:t>
      </w:r>
    </w:p>
    <w:p w:rsidR="0096625A" w:rsidRDefault="0096625A" w:rsidP="000E35B1">
      <w:pPr>
        <w:jc w:val="right"/>
        <w:rPr>
          <w:b/>
          <w:bCs/>
        </w:rPr>
        <w:sectPr w:rsidR="0096625A" w:rsidSect="000014B8">
          <w:pgSz w:w="11906" w:h="16838" w:code="9"/>
          <w:pgMar w:top="567" w:right="851" w:bottom="567" w:left="1134" w:header="284" w:footer="284" w:gutter="0"/>
          <w:cols w:space="708"/>
          <w:docGrid w:linePitch="360"/>
        </w:sectPr>
      </w:pPr>
    </w:p>
    <w:p w:rsidR="007225CB" w:rsidRDefault="0096625A" w:rsidP="0096625A">
      <w:pPr>
        <w:jc w:val="right"/>
        <w:rPr>
          <w:sz w:val="18"/>
          <w:szCs w:val="18"/>
        </w:rPr>
      </w:pPr>
      <w:r w:rsidRPr="0096625A">
        <w:rPr>
          <w:sz w:val="18"/>
          <w:szCs w:val="18"/>
        </w:rPr>
        <w:lastRenderedPageBreak/>
        <w:t xml:space="preserve">Приложение №3 к договору поставки </w:t>
      </w:r>
    </w:p>
    <w:p w:rsidR="0096625A" w:rsidRPr="0096625A" w:rsidRDefault="0096625A" w:rsidP="0096625A">
      <w:pPr>
        <w:jc w:val="right"/>
        <w:rPr>
          <w:sz w:val="18"/>
          <w:szCs w:val="18"/>
        </w:rPr>
      </w:pPr>
      <w:r w:rsidRPr="0096625A">
        <w:rPr>
          <w:sz w:val="18"/>
          <w:szCs w:val="18"/>
        </w:rPr>
        <w:t>№</w:t>
      </w:r>
      <w:r w:rsidR="007225CB">
        <w:rPr>
          <w:sz w:val="18"/>
          <w:szCs w:val="18"/>
        </w:rPr>
        <w:t>___________</w:t>
      </w:r>
      <w:r w:rsidRPr="0096625A">
        <w:rPr>
          <w:sz w:val="18"/>
          <w:szCs w:val="18"/>
        </w:rPr>
        <w:t xml:space="preserve"> от _</w:t>
      </w:r>
      <w:proofErr w:type="gramStart"/>
      <w:r w:rsidRPr="0096625A">
        <w:rPr>
          <w:sz w:val="18"/>
          <w:szCs w:val="18"/>
        </w:rPr>
        <w:t>_._</w:t>
      </w:r>
      <w:proofErr w:type="gramEnd"/>
      <w:r w:rsidRPr="0096625A">
        <w:rPr>
          <w:sz w:val="18"/>
          <w:szCs w:val="18"/>
        </w:rPr>
        <w:t>_.20</w:t>
      </w:r>
      <w:r w:rsidR="0096435C">
        <w:rPr>
          <w:sz w:val="18"/>
          <w:szCs w:val="18"/>
        </w:rPr>
        <w:t>22</w:t>
      </w:r>
      <w:r w:rsidRPr="0096625A">
        <w:rPr>
          <w:sz w:val="18"/>
          <w:szCs w:val="18"/>
        </w:rPr>
        <w:t xml:space="preserve"> г.</w:t>
      </w:r>
    </w:p>
    <w:p w:rsidR="0096625A" w:rsidRDefault="0096625A" w:rsidP="0096625A">
      <w:pPr>
        <w:rPr>
          <w:sz w:val="22"/>
          <w:szCs w:val="22"/>
        </w:rPr>
      </w:pPr>
    </w:p>
    <w:p w:rsidR="0096625A" w:rsidRPr="00A85732" w:rsidRDefault="0096625A" w:rsidP="0096625A">
      <w:pPr>
        <w:jc w:val="center"/>
        <w:rPr>
          <w:b/>
          <w:sz w:val="22"/>
          <w:szCs w:val="22"/>
        </w:rPr>
      </w:pPr>
      <w:r w:rsidRPr="00A85732">
        <w:rPr>
          <w:b/>
          <w:sz w:val="22"/>
          <w:szCs w:val="22"/>
        </w:rPr>
        <w:t>Особые условия</w:t>
      </w:r>
    </w:p>
    <w:p w:rsidR="0096625A" w:rsidRDefault="0096625A" w:rsidP="0096625A">
      <w:pPr>
        <w:rPr>
          <w:sz w:val="22"/>
          <w:szCs w:val="22"/>
        </w:rPr>
      </w:pPr>
    </w:p>
    <w:p w:rsidR="0096625A" w:rsidRPr="00FB243F" w:rsidRDefault="0096625A" w:rsidP="0096625A">
      <w:pPr>
        <w:ind w:firstLine="426"/>
        <w:jc w:val="both"/>
        <w:rPr>
          <w:sz w:val="22"/>
          <w:szCs w:val="22"/>
        </w:rPr>
      </w:pPr>
      <w:r>
        <w:rPr>
          <w:sz w:val="22"/>
          <w:szCs w:val="22"/>
        </w:rPr>
        <w:t>1</w:t>
      </w:r>
      <w:r w:rsidRPr="00FB243F">
        <w:rPr>
          <w:sz w:val="22"/>
          <w:szCs w:val="22"/>
        </w:rPr>
        <w:t xml:space="preserve">. При выявлении факта нарушения Правил работниками </w:t>
      </w:r>
      <w:r>
        <w:rPr>
          <w:sz w:val="22"/>
          <w:szCs w:val="22"/>
        </w:rPr>
        <w:t>Поставщика</w:t>
      </w:r>
      <w:r w:rsidRPr="00FB243F">
        <w:rPr>
          <w:sz w:val="22"/>
          <w:szCs w:val="22"/>
        </w:rPr>
        <w:t xml:space="preserve"> составляется протокол (акт) задержания, фиксирующий нарушение. С нарушителя взимается объяснительная записка.</w:t>
      </w:r>
    </w:p>
    <w:p w:rsidR="0096625A" w:rsidRPr="00FB243F" w:rsidRDefault="0096625A" w:rsidP="0096625A">
      <w:pPr>
        <w:ind w:firstLine="426"/>
        <w:jc w:val="both"/>
        <w:rPr>
          <w:sz w:val="22"/>
          <w:szCs w:val="22"/>
        </w:rPr>
      </w:pPr>
      <w:r>
        <w:rPr>
          <w:sz w:val="22"/>
          <w:szCs w:val="22"/>
        </w:rPr>
        <w:t>2</w:t>
      </w:r>
      <w:r w:rsidRPr="00FB243F">
        <w:rPr>
          <w:sz w:val="22"/>
          <w:szCs w:val="22"/>
        </w:rPr>
        <w:t xml:space="preserve">. Протокол (акт) о задержании является основанием для предъявления штрафных санкций </w:t>
      </w:r>
      <w:r>
        <w:rPr>
          <w:sz w:val="22"/>
          <w:szCs w:val="22"/>
        </w:rPr>
        <w:t>Поставщик</w:t>
      </w:r>
      <w:r w:rsidRPr="00FB243F">
        <w:rPr>
          <w:sz w:val="22"/>
          <w:szCs w:val="22"/>
        </w:rPr>
        <w:t xml:space="preserve">у. Протокол (акт) подписывается лицом, составившим его, нарушителем и представителем </w:t>
      </w:r>
      <w:r>
        <w:rPr>
          <w:sz w:val="22"/>
          <w:szCs w:val="22"/>
        </w:rPr>
        <w:t>Поставщика</w:t>
      </w:r>
      <w:r w:rsidRPr="00FB243F">
        <w:rPr>
          <w:sz w:val="22"/>
          <w:szCs w:val="22"/>
        </w:rPr>
        <w:t>. В случае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w:t>
      </w:r>
    </w:p>
    <w:p w:rsidR="0096625A" w:rsidRPr="00FB243F" w:rsidRDefault="0096625A" w:rsidP="0096625A">
      <w:pPr>
        <w:ind w:firstLine="426"/>
        <w:jc w:val="both"/>
        <w:rPr>
          <w:sz w:val="22"/>
          <w:szCs w:val="22"/>
        </w:rPr>
      </w:pPr>
      <w:r>
        <w:rPr>
          <w:sz w:val="22"/>
          <w:szCs w:val="22"/>
        </w:rPr>
        <w:t>3</w:t>
      </w:r>
      <w:r w:rsidRPr="00FB243F">
        <w:rPr>
          <w:sz w:val="22"/>
          <w:szCs w:val="22"/>
        </w:rPr>
        <w:t xml:space="preserve">. За каждое нарушение, указанное в акте (протоколе), </w:t>
      </w:r>
      <w:r>
        <w:rPr>
          <w:sz w:val="22"/>
          <w:szCs w:val="22"/>
        </w:rPr>
        <w:t>Поставщик</w:t>
      </w:r>
      <w:r w:rsidRPr="00FB243F">
        <w:rPr>
          <w:sz w:val="22"/>
          <w:szCs w:val="22"/>
        </w:rPr>
        <w:t xml:space="preserve"> уплачивает </w:t>
      </w:r>
      <w:r>
        <w:rPr>
          <w:sz w:val="22"/>
          <w:szCs w:val="22"/>
        </w:rPr>
        <w:t>Покупателю</w:t>
      </w:r>
      <w:r w:rsidRPr="00FB243F">
        <w:rPr>
          <w:sz w:val="22"/>
          <w:szCs w:val="22"/>
        </w:rPr>
        <w:t xml:space="preserve"> штраф, размер которого зависит от квалификации нарушений.</w:t>
      </w:r>
    </w:p>
    <w:p w:rsidR="0096625A" w:rsidRPr="00FB243F" w:rsidRDefault="0096625A" w:rsidP="0096625A">
      <w:pPr>
        <w:ind w:firstLine="426"/>
        <w:jc w:val="both"/>
        <w:rPr>
          <w:sz w:val="22"/>
          <w:szCs w:val="22"/>
        </w:rPr>
      </w:pPr>
      <w:r>
        <w:rPr>
          <w:sz w:val="22"/>
          <w:szCs w:val="22"/>
        </w:rPr>
        <w:t>4</w:t>
      </w:r>
      <w:r w:rsidRPr="00FB243F">
        <w:rPr>
          <w:sz w:val="22"/>
          <w:szCs w:val="22"/>
        </w:rPr>
        <w:t xml:space="preserve">. Помимо штрафов </w:t>
      </w:r>
      <w:r>
        <w:rPr>
          <w:sz w:val="22"/>
          <w:szCs w:val="22"/>
        </w:rPr>
        <w:t>Поставщик</w:t>
      </w:r>
      <w:r w:rsidRPr="00FB243F">
        <w:rPr>
          <w:sz w:val="22"/>
          <w:szCs w:val="22"/>
        </w:rPr>
        <w:t xml:space="preserve"> возмещает </w:t>
      </w:r>
      <w:r>
        <w:rPr>
          <w:sz w:val="22"/>
          <w:szCs w:val="22"/>
        </w:rPr>
        <w:t>Покупателю</w:t>
      </w:r>
      <w:r w:rsidRPr="00FB243F">
        <w:rPr>
          <w:sz w:val="22"/>
          <w:szCs w:val="22"/>
        </w:rPr>
        <w:t xml:space="preserve"> расходы, связанные с освидетельствованием лиц, в </w:t>
      </w:r>
      <w:r>
        <w:rPr>
          <w:sz w:val="22"/>
          <w:szCs w:val="22"/>
        </w:rPr>
        <w:t xml:space="preserve">случаях, указанных в </w:t>
      </w:r>
      <w:proofErr w:type="spellStart"/>
      <w:r>
        <w:rPr>
          <w:sz w:val="22"/>
          <w:szCs w:val="22"/>
        </w:rPr>
        <w:t>пп</w:t>
      </w:r>
      <w:proofErr w:type="spellEnd"/>
      <w:r>
        <w:rPr>
          <w:sz w:val="22"/>
          <w:szCs w:val="22"/>
        </w:rPr>
        <w:t xml:space="preserve">. 7) п. 6 и </w:t>
      </w:r>
      <w:proofErr w:type="spellStart"/>
      <w:r>
        <w:rPr>
          <w:sz w:val="22"/>
          <w:szCs w:val="22"/>
        </w:rPr>
        <w:t>пп</w:t>
      </w:r>
      <w:proofErr w:type="spellEnd"/>
      <w:r>
        <w:rPr>
          <w:sz w:val="22"/>
          <w:szCs w:val="22"/>
        </w:rPr>
        <w:t>. 1) п. 8 настоящего приложения</w:t>
      </w:r>
      <w:r w:rsidRPr="00FB243F">
        <w:rPr>
          <w:sz w:val="22"/>
          <w:szCs w:val="22"/>
        </w:rPr>
        <w:t>.</w:t>
      </w:r>
    </w:p>
    <w:p w:rsidR="0096625A" w:rsidRPr="00FB243F" w:rsidRDefault="0096625A" w:rsidP="0096625A">
      <w:pPr>
        <w:ind w:firstLine="426"/>
        <w:jc w:val="both"/>
        <w:rPr>
          <w:sz w:val="22"/>
          <w:szCs w:val="22"/>
        </w:rPr>
      </w:pPr>
      <w:r>
        <w:rPr>
          <w:sz w:val="22"/>
          <w:szCs w:val="22"/>
        </w:rPr>
        <w:t>5</w:t>
      </w:r>
      <w:r w:rsidRPr="00FB243F">
        <w:rPr>
          <w:sz w:val="22"/>
          <w:szCs w:val="22"/>
        </w:rPr>
        <w:t xml:space="preserve">. </w:t>
      </w:r>
      <w:r w:rsidRPr="00FB243F">
        <w:rPr>
          <w:b/>
          <w:sz w:val="22"/>
          <w:szCs w:val="22"/>
        </w:rPr>
        <w:t>Нарушения 1 группы</w:t>
      </w:r>
      <w:r w:rsidRPr="00FB243F">
        <w:rPr>
          <w:sz w:val="22"/>
          <w:szCs w:val="22"/>
        </w:rPr>
        <w:t xml:space="preserve"> – за которые предусмотрены штрафные санкции в размере 10 000 (десять тысяч) руб.:</w:t>
      </w:r>
    </w:p>
    <w:p w:rsidR="0096625A" w:rsidRPr="00FB243F" w:rsidRDefault="0096625A" w:rsidP="0096625A">
      <w:pPr>
        <w:tabs>
          <w:tab w:val="left" w:pos="993"/>
        </w:tabs>
        <w:ind w:left="426" w:firstLine="141"/>
        <w:jc w:val="both"/>
        <w:rPr>
          <w:sz w:val="22"/>
          <w:szCs w:val="22"/>
        </w:rPr>
      </w:pPr>
      <w:r w:rsidRPr="00FB243F">
        <w:rPr>
          <w:sz w:val="22"/>
          <w:szCs w:val="22"/>
        </w:rPr>
        <w:t>1)</w:t>
      </w:r>
      <w:r w:rsidRPr="00FB243F">
        <w:rPr>
          <w:sz w:val="22"/>
          <w:szCs w:val="22"/>
        </w:rPr>
        <w:tab/>
        <w:t xml:space="preserve">проход на основную территорию </w:t>
      </w:r>
      <w:r>
        <w:rPr>
          <w:sz w:val="22"/>
          <w:szCs w:val="22"/>
        </w:rPr>
        <w:t>объекта Покупателя</w:t>
      </w:r>
      <w:r w:rsidRPr="00FB243F">
        <w:rPr>
          <w:sz w:val="22"/>
          <w:szCs w:val="22"/>
        </w:rPr>
        <w:t xml:space="preserve"> минуя специально оборудованные проходные и КПП. На проходных или КПП, оборудованных стационарным </w:t>
      </w:r>
      <w:proofErr w:type="spellStart"/>
      <w:r w:rsidRPr="00FB243F">
        <w:rPr>
          <w:sz w:val="22"/>
          <w:szCs w:val="22"/>
        </w:rPr>
        <w:t>металлодетектором</w:t>
      </w:r>
      <w:proofErr w:type="spellEnd"/>
      <w:r w:rsidRPr="00FB243F">
        <w:rPr>
          <w:sz w:val="22"/>
          <w:szCs w:val="22"/>
        </w:rPr>
        <w:t xml:space="preserve">, вход/выход осуществляется строго через стационарный </w:t>
      </w:r>
      <w:proofErr w:type="spellStart"/>
      <w:r w:rsidRPr="00FB243F">
        <w:rPr>
          <w:sz w:val="22"/>
          <w:szCs w:val="22"/>
        </w:rPr>
        <w:t>металлодетектор</w:t>
      </w:r>
      <w:proofErr w:type="spellEnd"/>
      <w:r w:rsidRPr="00FB243F">
        <w:rPr>
          <w:sz w:val="22"/>
          <w:szCs w:val="22"/>
        </w:rPr>
        <w:t>;</w:t>
      </w:r>
    </w:p>
    <w:p w:rsidR="0096625A" w:rsidRPr="00FB243F" w:rsidRDefault="0096625A" w:rsidP="0096625A">
      <w:pPr>
        <w:tabs>
          <w:tab w:val="left" w:pos="993"/>
        </w:tabs>
        <w:ind w:left="426" w:firstLine="141"/>
        <w:jc w:val="both"/>
        <w:rPr>
          <w:sz w:val="22"/>
          <w:szCs w:val="22"/>
        </w:rPr>
      </w:pPr>
      <w:r w:rsidRPr="00FB243F">
        <w:rPr>
          <w:sz w:val="22"/>
          <w:szCs w:val="22"/>
        </w:rPr>
        <w:t>2)</w:t>
      </w:r>
      <w:r w:rsidRPr="00FB243F">
        <w:rPr>
          <w:sz w:val="22"/>
          <w:szCs w:val="22"/>
        </w:rPr>
        <w:tab/>
        <w:t xml:space="preserve"> утеря пропуска;</w:t>
      </w:r>
    </w:p>
    <w:p w:rsidR="0096625A" w:rsidRPr="00FB243F" w:rsidRDefault="0096625A" w:rsidP="0096625A">
      <w:pPr>
        <w:tabs>
          <w:tab w:val="left" w:pos="993"/>
        </w:tabs>
        <w:ind w:left="426" w:firstLine="141"/>
        <w:jc w:val="both"/>
        <w:rPr>
          <w:sz w:val="22"/>
          <w:szCs w:val="22"/>
        </w:rPr>
      </w:pPr>
      <w:r w:rsidRPr="00FB243F">
        <w:rPr>
          <w:sz w:val="22"/>
          <w:szCs w:val="22"/>
        </w:rPr>
        <w:t>3)</w:t>
      </w:r>
      <w:r w:rsidRPr="00FB243F">
        <w:rPr>
          <w:sz w:val="22"/>
          <w:szCs w:val="22"/>
        </w:rPr>
        <w:tab/>
        <w:t xml:space="preserve"> порча пропуска путем его небрежного хранения;</w:t>
      </w:r>
    </w:p>
    <w:p w:rsidR="0096625A" w:rsidRPr="00FB243F" w:rsidRDefault="0096625A" w:rsidP="0096625A">
      <w:pPr>
        <w:tabs>
          <w:tab w:val="left" w:pos="993"/>
        </w:tabs>
        <w:ind w:left="426" w:firstLine="141"/>
        <w:jc w:val="both"/>
        <w:rPr>
          <w:sz w:val="22"/>
          <w:szCs w:val="22"/>
        </w:rPr>
      </w:pPr>
      <w:r w:rsidRPr="00FB243F">
        <w:rPr>
          <w:sz w:val="22"/>
          <w:szCs w:val="22"/>
        </w:rPr>
        <w:t>4)</w:t>
      </w:r>
      <w:r w:rsidRPr="00FB243F">
        <w:rPr>
          <w:sz w:val="22"/>
          <w:szCs w:val="22"/>
        </w:rPr>
        <w:tab/>
        <w:t xml:space="preserve"> прохождение либо проезд через КПП по чужому пропуску;</w:t>
      </w:r>
    </w:p>
    <w:p w:rsidR="0096625A" w:rsidRPr="00FB243F" w:rsidRDefault="0096625A" w:rsidP="0096625A">
      <w:pPr>
        <w:tabs>
          <w:tab w:val="left" w:pos="993"/>
        </w:tabs>
        <w:ind w:left="426" w:firstLine="141"/>
        <w:jc w:val="both"/>
        <w:rPr>
          <w:sz w:val="22"/>
          <w:szCs w:val="22"/>
        </w:rPr>
      </w:pPr>
      <w:r w:rsidRPr="00FB243F">
        <w:rPr>
          <w:sz w:val="22"/>
          <w:szCs w:val="22"/>
        </w:rPr>
        <w:t>5)</w:t>
      </w:r>
      <w:r w:rsidRPr="00FB243F">
        <w:rPr>
          <w:sz w:val="22"/>
          <w:szCs w:val="22"/>
        </w:rPr>
        <w:tab/>
        <w:t xml:space="preserve"> нахождение на территории </w:t>
      </w:r>
      <w:r>
        <w:rPr>
          <w:sz w:val="22"/>
          <w:szCs w:val="22"/>
        </w:rPr>
        <w:t>объекта Покупателя</w:t>
      </w:r>
      <w:r w:rsidRPr="00FB243F">
        <w:rPr>
          <w:sz w:val="22"/>
          <w:szCs w:val="22"/>
        </w:rPr>
        <w:t xml:space="preserve"> без пропуска;</w:t>
      </w:r>
    </w:p>
    <w:p w:rsidR="0096625A" w:rsidRPr="00FB243F" w:rsidRDefault="0096625A" w:rsidP="0096625A">
      <w:pPr>
        <w:tabs>
          <w:tab w:val="left" w:pos="993"/>
        </w:tabs>
        <w:ind w:left="426" w:firstLine="141"/>
        <w:jc w:val="both"/>
        <w:rPr>
          <w:sz w:val="22"/>
          <w:szCs w:val="22"/>
        </w:rPr>
      </w:pPr>
      <w:r w:rsidRPr="00FB243F">
        <w:rPr>
          <w:sz w:val="22"/>
          <w:szCs w:val="22"/>
        </w:rPr>
        <w:t>6)</w:t>
      </w:r>
      <w:r w:rsidRPr="00FB243F">
        <w:rPr>
          <w:sz w:val="22"/>
          <w:szCs w:val="22"/>
        </w:rPr>
        <w:tab/>
        <w:t xml:space="preserve"> передача электронного пропуска другим лицам, подделка (в том числе копирование и изготовление), а также осуществление самостоятельного прохода других лиц по своему электронному пропуску через турникеты ЭСКУД на территорию </w:t>
      </w:r>
      <w:r>
        <w:rPr>
          <w:sz w:val="22"/>
          <w:szCs w:val="22"/>
        </w:rPr>
        <w:t>объекта Покупателя</w:t>
      </w:r>
      <w:r w:rsidRPr="00FB243F">
        <w:rPr>
          <w:sz w:val="22"/>
          <w:szCs w:val="22"/>
        </w:rPr>
        <w:t xml:space="preserve"> либо административных зданий;</w:t>
      </w:r>
    </w:p>
    <w:p w:rsidR="0096625A" w:rsidRPr="00FB243F" w:rsidRDefault="0096625A" w:rsidP="0096625A">
      <w:pPr>
        <w:tabs>
          <w:tab w:val="left" w:pos="993"/>
        </w:tabs>
        <w:ind w:left="426" w:firstLine="141"/>
        <w:jc w:val="both"/>
        <w:rPr>
          <w:sz w:val="22"/>
          <w:szCs w:val="22"/>
        </w:rPr>
      </w:pPr>
      <w:r w:rsidRPr="00FB243F">
        <w:rPr>
          <w:sz w:val="22"/>
          <w:szCs w:val="22"/>
        </w:rPr>
        <w:t>7)</w:t>
      </w:r>
      <w:r w:rsidRPr="00FB243F">
        <w:rPr>
          <w:sz w:val="22"/>
          <w:szCs w:val="22"/>
        </w:rPr>
        <w:tab/>
        <w:t>выявление содержания алкоголя в парах выдыхаемого воздуха у проверяемого лица от 0,045 до 0,16 миллиграмм на литр с выдачей медицинского заключения «Состояние опьянения не установлено» (так называемое «похмелье»);</w:t>
      </w:r>
    </w:p>
    <w:p w:rsidR="0096625A" w:rsidRPr="00FB243F" w:rsidRDefault="0096625A" w:rsidP="0096625A">
      <w:pPr>
        <w:tabs>
          <w:tab w:val="left" w:pos="993"/>
        </w:tabs>
        <w:ind w:left="426" w:firstLine="141"/>
        <w:jc w:val="both"/>
        <w:rPr>
          <w:sz w:val="22"/>
          <w:szCs w:val="22"/>
        </w:rPr>
      </w:pPr>
      <w:r w:rsidRPr="00FB243F">
        <w:rPr>
          <w:sz w:val="22"/>
          <w:szCs w:val="22"/>
        </w:rPr>
        <w:t>8)</w:t>
      </w:r>
      <w:r w:rsidRPr="00FB243F">
        <w:rPr>
          <w:sz w:val="22"/>
          <w:szCs w:val="22"/>
        </w:rPr>
        <w:tab/>
        <w:t>въезд на автовесы на запрещающий сигнал светофора (красный);</w:t>
      </w:r>
    </w:p>
    <w:p w:rsidR="0096625A" w:rsidRPr="00FB243F" w:rsidRDefault="0096625A" w:rsidP="0096625A">
      <w:pPr>
        <w:tabs>
          <w:tab w:val="left" w:pos="993"/>
        </w:tabs>
        <w:ind w:left="426" w:firstLine="141"/>
        <w:jc w:val="both"/>
        <w:rPr>
          <w:sz w:val="22"/>
          <w:szCs w:val="22"/>
        </w:rPr>
      </w:pPr>
      <w:r w:rsidRPr="00FB243F">
        <w:rPr>
          <w:sz w:val="22"/>
          <w:szCs w:val="22"/>
        </w:rPr>
        <w:t>9)</w:t>
      </w:r>
      <w:r w:rsidRPr="00FB243F">
        <w:rPr>
          <w:sz w:val="22"/>
          <w:szCs w:val="22"/>
        </w:rPr>
        <w:tab/>
        <w:t>предъявление сотруднику Охраны электронного пропуска и прикладывание его к считывающему устройству ЭСКУД, находящийся в карманах одежды, ручной клади, портмоне (кошельках со вкладышем) и предметы, препятствующие сличению пропуска;</w:t>
      </w:r>
    </w:p>
    <w:p w:rsidR="0096625A" w:rsidRPr="00FB243F" w:rsidRDefault="0096625A" w:rsidP="0096625A">
      <w:pPr>
        <w:tabs>
          <w:tab w:val="left" w:pos="993"/>
        </w:tabs>
        <w:ind w:left="426" w:firstLine="141"/>
        <w:jc w:val="both"/>
        <w:rPr>
          <w:sz w:val="22"/>
          <w:szCs w:val="22"/>
        </w:rPr>
      </w:pPr>
      <w:r w:rsidRPr="00FB243F">
        <w:rPr>
          <w:sz w:val="22"/>
          <w:szCs w:val="22"/>
        </w:rPr>
        <w:t>10)</w:t>
      </w:r>
      <w:r w:rsidRPr="00FB243F">
        <w:rPr>
          <w:sz w:val="22"/>
          <w:szCs w:val="22"/>
        </w:rPr>
        <w:tab/>
        <w:t>отсутствие или неправильно оформленный путевой лист;</w:t>
      </w:r>
    </w:p>
    <w:p w:rsidR="0096625A" w:rsidRPr="00FB243F" w:rsidRDefault="0096625A" w:rsidP="0096625A">
      <w:pPr>
        <w:tabs>
          <w:tab w:val="left" w:pos="993"/>
        </w:tabs>
        <w:ind w:left="426" w:firstLine="141"/>
        <w:jc w:val="both"/>
        <w:rPr>
          <w:sz w:val="22"/>
          <w:szCs w:val="22"/>
        </w:rPr>
      </w:pPr>
      <w:r w:rsidRPr="00FB243F">
        <w:rPr>
          <w:sz w:val="22"/>
          <w:szCs w:val="22"/>
        </w:rPr>
        <w:t>11)</w:t>
      </w:r>
      <w:r w:rsidRPr="00FB243F">
        <w:rPr>
          <w:sz w:val="22"/>
          <w:szCs w:val="22"/>
        </w:rPr>
        <w:tab/>
        <w:t>порча газонов, зеленых насаждений, хождение и парковка транспорта на газонах;</w:t>
      </w:r>
    </w:p>
    <w:p w:rsidR="0096625A" w:rsidRPr="00FB243F" w:rsidRDefault="0096625A" w:rsidP="0096625A">
      <w:pPr>
        <w:tabs>
          <w:tab w:val="left" w:pos="993"/>
        </w:tabs>
        <w:ind w:left="426" w:firstLine="141"/>
        <w:jc w:val="both"/>
        <w:rPr>
          <w:sz w:val="22"/>
          <w:szCs w:val="22"/>
        </w:rPr>
      </w:pPr>
      <w:r w:rsidRPr="00FB243F">
        <w:rPr>
          <w:sz w:val="22"/>
          <w:szCs w:val="22"/>
        </w:rPr>
        <w:t>12)</w:t>
      </w:r>
      <w:r w:rsidRPr="00FB243F">
        <w:rPr>
          <w:sz w:val="22"/>
          <w:szCs w:val="22"/>
        </w:rPr>
        <w:tab/>
        <w:t>отсутствие первичных средств пожаротушения, средств индивидуальной защиты;</w:t>
      </w:r>
    </w:p>
    <w:p w:rsidR="0096625A" w:rsidRPr="00FB243F" w:rsidRDefault="0096625A" w:rsidP="0096625A">
      <w:pPr>
        <w:tabs>
          <w:tab w:val="left" w:pos="993"/>
        </w:tabs>
        <w:ind w:left="426" w:firstLine="141"/>
        <w:jc w:val="both"/>
        <w:rPr>
          <w:sz w:val="22"/>
          <w:szCs w:val="22"/>
        </w:rPr>
      </w:pPr>
      <w:r w:rsidRPr="00FB243F">
        <w:rPr>
          <w:sz w:val="22"/>
          <w:szCs w:val="22"/>
        </w:rPr>
        <w:t>13)</w:t>
      </w:r>
      <w:r w:rsidRPr="00FB243F">
        <w:rPr>
          <w:sz w:val="22"/>
          <w:szCs w:val="22"/>
        </w:rPr>
        <w:tab/>
        <w:t xml:space="preserve">несоблюдение персоналом </w:t>
      </w:r>
      <w:r>
        <w:rPr>
          <w:sz w:val="22"/>
          <w:szCs w:val="22"/>
        </w:rPr>
        <w:t>Поставщика</w:t>
      </w:r>
      <w:r w:rsidRPr="00FB243F">
        <w:rPr>
          <w:sz w:val="22"/>
          <w:szCs w:val="22"/>
        </w:rPr>
        <w:t xml:space="preserve"> требований правил техники безопасности, производственной санитарии, требований охраны труда, промышленной и пожарной безопасности, природоохранного законодательства, др. обязательных норм и требований;</w:t>
      </w:r>
    </w:p>
    <w:p w:rsidR="0096625A" w:rsidRPr="00FB243F" w:rsidRDefault="0096625A" w:rsidP="0096625A">
      <w:pPr>
        <w:tabs>
          <w:tab w:val="left" w:pos="993"/>
        </w:tabs>
        <w:ind w:left="426" w:firstLine="141"/>
        <w:jc w:val="both"/>
        <w:rPr>
          <w:sz w:val="22"/>
          <w:szCs w:val="22"/>
        </w:rPr>
      </w:pPr>
      <w:r w:rsidRPr="00FB243F">
        <w:rPr>
          <w:sz w:val="22"/>
          <w:szCs w:val="22"/>
        </w:rPr>
        <w:t>14)</w:t>
      </w:r>
      <w:r w:rsidRPr="00FB243F">
        <w:rPr>
          <w:sz w:val="22"/>
          <w:szCs w:val="22"/>
        </w:rPr>
        <w:tab/>
        <w:t>вывоз/вынос ТМЦ без установленных документов;</w:t>
      </w:r>
    </w:p>
    <w:p w:rsidR="0096625A" w:rsidRPr="00FB243F" w:rsidRDefault="0096625A" w:rsidP="0096625A">
      <w:pPr>
        <w:tabs>
          <w:tab w:val="left" w:pos="993"/>
        </w:tabs>
        <w:ind w:left="426" w:firstLine="141"/>
        <w:jc w:val="both"/>
        <w:rPr>
          <w:sz w:val="22"/>
          <w:szCs w:val="22"/>
        </w:rPr>
      </w:pPr>
      <w:r w:rsidRPr="00FB243F">
        <w:rPr>
          <w:sz w:val="22"/>
          <w:szCs w:val="22"/>
        </w:rPr>
        <w:t>15)</w:t>
      </w:r>
      <w:r w:rsidRPr="00FB243F">
        <w:rPr>
          <w:sz w:val="22"/>
          <w:szCs w:val="22"/>
        </w:rPr>
        <w:tab/>
        <w:t xml:space="preserve">несоответствие выносимых/вывозимых </w:t>
      </w:r>
      <w:r>
        <w:rPr>
          <w:sz w:val="22"/>
          <w:szCs w:val="22"/>
        </w:rPr>
        <w:t>Поставщик</w:t>
      </w:r>
      <w:r w:rsidRPr="00FB243F">
        <w:rPr>
          <w:sz w:val="22"/>
          <w:szCs w:val="22"/>
        </w:rPr>
        <w:t>ом ТМЦ по наименованию и количеству с данными, указанными в документах на внос/вынос, ввоз/вывоз (письмо, акт о вывозе остатков расходных материалов) или отсутствие данных документов;</w:t>
      </w:r>
    </w:p>
    <w:p w:rsidR="0096625A" w:rsidRPr="00FB243F" w:rsidRDefault="0096625A" w:rsidP="0096625A">
      <w:pPr>
        <w:tabs>
          <w:tab w:val="left" w:pos="993"/>
        </w:tabs>
        <w:ind w:left="426" w:firstLine="141"/>
        <w:jc w:val="both"/>
        <w:rPr>
          <w:sz w:val="22"/>
          <w:szCs w:val="22"/>
        </w:rPr>
      </w:pPr>
      <w:r w:rsidRPr="00FB243F">
        <w:rPr>
          <w:sz w:val="22"/>
          <w:szCs w:val="22"/>
        </w:rPr>
        <w:t>16)</w:t>
      </w:r>
      <w:r w:rsidRPr="00FB243F">
        <w:rPr>
          <w:sz w:val="22"/>
          <w:szCs w:val="22"/>
        </w:rPr>
        <w:tab/>
        <w:t xml:space="preserve">внос (вынос) ручной клади </w:t>
      </w:r>
      <w:r>
        <w:rPr>
          <w:sz w:val="22"/>
          <w:szCs w:val="22"/>
        </w:rPr>
        <w:t>на/с территории объекта Покупателя</w:t>
      </w:r>
      <w:r w:rsidRPr="00FB243F">
        <w:rPr>
          <w:sz w:val="22"/>
          <w:szCs w:val="22"/>
        </w:rPr>
        <w:t xml:space="preserve"> без предоставления к осмотру;</w:t>
      </w:r>
    </w:p>
    <w:p w:rsidR="0096625A" w:rsidRPr="00FB243F" w:rsidRDefault="0096625A" w:rsidP="0096625A">
      <w:pPr>
        <w:tabs>
          <w:tab w:val="left" w:pos="993"/>
        </w:tabs>
        <w:ind w:left="426" w:firstLine="141"/>
        <w:jc w:val="both"/>
        <w:rPr>
          <w:sz w:val="22"/>
          <w:szCs w:val="22"/>
        </w:rPr>
      </w:pPr>
      <w:r w:rsidRPr="00FB243F">
        <w:rPr>
          <w:sz w:val="22"/>
          <w:szCs w:val="22"/>
        </w:rPr>
        <w:t>17)</w:t>
      </w:r>
      <w:proofErr w:type="gramStart"/>
      <w:r w:rsidRPr="00FB243F">
        <w:rPr>
          <w:sz w:val="22"/>
          <w:szCs w:val="22"/>
        </w:rPr>
        <w:tab/>
        <w:t xml:space="preserve">  стоянка</w:t>
      </w:r>
      <w:proofErr w:type="gramEnd"/>
      <w:r w:rsidRPr="00FB243F">
        <w:rPr>
          <w:sz w:val="22"/>
          <w:szCs w:val="22"/>
        </w:rPr>
        <w:t xml:space="preserve"> автотранспорта в местах, запрещённых требованиями </w:t>
      </w:r>
      <w:r>
        <w:rPr>
          <w:sz w:val="22"/>
          <w:szCs w:val="22"/>
        </w:rPr>
        <w:t>Правил</w:t>
      </w:r>
      <w:r w:rsidRPr="00FB243F">
        <w:rPr>
          <w:sz w:val="22"/>
          <w:szCs w:val="22"/>
        </w:rPr>
        <w:t>;</w:t>
      </w:r>
    </w:p>
    <w:p w:rsidR="0096625A" w:rsidRPr="00FB243F" w:rsidRDefault="0096625A" w:rsidP="0096625A">
      <w:pPr>
        <w:tabs>
          <w:tab w:val="left" w:pos="993"/>
        </w:tabs>
        <w:ind w:left="426" w:firstLine="141"/>
        <w:jc w:val="both"/>
        <w:rPr>
          <w:sz w:val="22"/>
          <w:szCs w:val="22"/>
        </w:rPr>
      </w:pPr>
      <w:r w:rsidRPr="00FB243F">
        <w:rPr>
          <w:sz w:val="22"/>
          <w:szCs w:val="22"/>
        </w:rPr>
        <w:t>18)</w:t>
      </w:r>
      <w:r w:rsidRPr="00FB243F">
        <w:rPr>
          <w:sz w:val="22"/>
          <w:szCs w:val="22"/>
        </w:rPr>
        <w:tab/>
        <w:t>мойка личного и служебного автотранспорта в неустановленных местах;</w:t>
      </w:r>
    </w:p>
    <w:p w:rsidR="0096625A" w:rsidRPr="00FB243F" w:rsidRDefault="0096625A" w:rsidP="0096625A">
      <w:pPr>
        <w:tabs>
          <w:tab w:val="left" w:pos="993"/>
        </w:tabs>
        <w:ind w:left="426" w:firstLine="141"/>
        <w:jc w:val="both"/>
        <w:rPr>
          <w:sz w:val="22"/>
          <w:szCs w:val="22"/>
        </w:rPr>
      </w:pPr>
      <w:r w:rsidRPr="00FB243F">
        <w:rPr>
          <w:sz w:val="22"/>
          <w:szCs w:val="22"/>
        </w:rPr>
        <w:t>19)</w:t>
      </w:r>
      <w:r w:rsidRPr="00FB243F">
        <w:rPr>
          <w:sz w:val="22"/>
          <w:szCs w:val="22"/>
        </w:rPr>
        <w:tab/>
        <w:t>оборудование транспортного средства скрытыми полостями, тайниками и приспособлениями (внесение конструктивных изменений, не предусмотренных предприятием- изготовителем), предназначенными для хищения ТМЦ;</w:t>
      </w:r>
    </w:p>
    <w:p w:rsidR="0096625A" w:rsidRPr="00FB243F" w:rsidRDefault="0096625A" w:rsidP="0096625A">
      <w:pPr>
        <w:tabs>
          <w:tab w:val="left" w:pos="993"/>
        </w:tabs>
        <w:ind w:left="426" w:firstLine="141"/>
        <w:jc w:val="both"/>
        <w:rPr>
          <w:sz w:val="22"/>
          <w:szCs w:val="22"/>
        </w:rPr>
      </w:pPr>
      <w:r w:rsidRPr="00FB243F">
        <w:rPr>
          <w:sz w:val="22"/>
          <w:szCs w:val="22"/>
        </w:rPr>
        <w:t>20)</w:t>
      </w:r>
      <w:r w:rsidRPr="00FB243F">
        <w:rPr>
          <w:sz w:val="22"/>
          <w:szCs w:val="22"/>
        </w:rPr>
        <w:tab/>
        <w:t>загрязнение территории мусором;</w:t>
      </w:r>
    </w:p>
    <w:p w:rsidR="0096625A" w:rsidRPr="00FB243F" w:rsidRDefault="0096625A" w:rsidP="0096625A">
      <w:pPr>
        <w:tabs>
          <w:tab w:val="left" w:pos="993"/>
        </w:tabs>
        <w:ind w:left="426" w:firstLine="141"/>
        <w:jc w:val="both"/>
        <w:rPr>
          <w:sz w:val="22"/>
          <w:szCs w:val="22"/>
        </w:rPr>
      </w:pPr>
      <w:r w:rsidRPr="00FB243F">
        <w:rPr>
          <w:sz w:val="22"/>
          <w:szCs w:val="22"/>
        </w:rPr>
        <w:t>21)</w:t>
      </w:r>
      <w:r w:rsidRPr="00FB243F">
        <w:rPr>
          <w:sz w:val="22"/>
          <w:szCs w:val="22"/>
        </w:rPr>
        <w:tab/>
        <w:t>нахождение людей и транспорта на расстоянии менее 6 метров от ограждения периметра и производство работ без предварительного письменного уведомления отдела режима;</w:t>
      </w:r>
    </w:p>
    <w:p w:rsidR="0096625A" w:rsidRPr="00FB243F" w:rsidRDefault="0096625A" w:rsidP="0096625A">
      <w:pPr>
        <w:tabs>
          <w:tab w:val="left" w:pos="993"/>
        </w:tabs>
        <w:ind w:left="426" w:firstLine="141"/>
        <w:jc w:val="both"/>
        <w:rPr>
          <w:sz w:val="22"/>
          <w:szCs w:val="22"/>
        </w:rPr>
      </w:pPr>
      <w:r w:rsidRPr="00FB243F">
        <w:rPr>
          <w:sz w:val="22"/>
          <w:szCs w:val="22"/>
        </w:rPr>
        <w:t>22)</w:t>
      </w:r>
      <w:r w:rsidRPr="00FB243F">
        <w:rPr>
          <w:sz w:val="22"/>
          <w:szCs w:val="22"/>
        </w:rPr>
        <w:tab/>
        <w:t>складирование сырья, стройматериалов, оборудования, тары, устройство сооружений, посадка деревьев и кустарников, свалка отходов и мусора и т.д. в шестиметровой полосе вдоль ограждения периметра;</w:t>
      </w:r>
    </w:p>
    <w:p w:rsidR="0096625A" w:rsidRPr="00FB243F" w:rsidRDefault="0096625A" w:rsidP="0096625A">
      <w:pPr>
        <w:tabs>
          <w:tab w:val="left" w:pos="993"/>
        </w:tabs>
        <w:ind w:left="426" w:firstLine="141"/>
        <w:jc w:val="both"/>
        <w:rPr>
          <w:sz w:val="22"/>
          <w:szCs w:val="22"/>
        </w:rPr>
      </w:pPr>
      <w:r w:rsidRPr="00FB243F">
        <w:rPr>
          <w:sz w:val="22"/>
          <w:szCs w:val="22"/>
        </w:rPr>
        <w:lastRenderedPageBreak/>
        <w:t>23)</w:t>
      </w:r>
      <w:r w:rsidRPr="00FB243F">
        <w:rPr>
          <w:sz w:val="22"/>
          <w:szCs w:val="22"/>
        </w:rPr>
        <w:tab/>
        <w:t xml:space="preserve"> свалка на проезжей части металлолома, строительного и другого мусора;</w:t>
      </w:r>
    </w:p>
    <w:p w:rsidR="0096625A" w:rsidRPr="00FB243F" w:rsidRDefault="0096625A" w:rsidP="0096625A">
      <w:pPr>
        <w:tabs>
          <w:tab w:val="left" w:pos="993"/>
        </w:tabs>
        <w:ind w:left="426" w:firstLine="141"/>
        <w:jc w:val="both"/>
        <w:rPr>
          <w:sz w:val="22"/>
          <w:szCs w:val="22"/>
        </w:rPr>
      </w:pPr>
      <w:r w:rsidRPr="00FB243F">
        <w:rPr>
          <w:sz w:val="22"/>
          <w:szCs w:val="22"/>
        </w:rPr>
        <w:t>24)</w:t>
      </w:r>
      <w:r w:rsidRPr="00FB243F">
        <w:rPr>
          <w:sz w:val="22"/>
          <w:szCs w:val="22"/>
        </w:rPr>
        <w:tab/>
        <w:t xml:space="preserve">курение на территории </w:t>
      </w:r>
      <w:r>
        <w:rPr>
          <w:sz w:val="22"/>
          <w:szCs w:val="22"/>
        </w:rPr>
        <w:t>объекта Покупателя</w:t>
      </w:r>
      <w:r w:rsidRPr="00FB243F">
        <w:rPr>
          <w:sz w:val="22"/>
          <w:szCs w:val="22"/>
        </w:rPr>
        <w:t xml:space="preserve"> в неотведённых местах;</w:t>
      </w:r>
    </w:p>
    <w:p w:rsidR="0096625A" w:rsidRPr="00FB243F" w:rsidRDefault="0096625A" w:rsidP="0096625A">
      <w:pPr>
        <w:tabs>
          <w:tab w:val="left" w:pos="993"/>
        </w:tabs>
        <w:ind w:left="426" w:firstLine="141"/>
        <w:jc w:val="both"/>
        <w:rPr>
          <w:sz w:val="22"/>
          <w:szCs w:val="22"/>
        </w:rPr>
      </w:pPr>
      <w:r w:rsidRPr="00FB243F">
        <w:rPr>
          <w:sz w:val="22"/>
          <w:szCs w:val="22"/>
        </w:rPr>
        <w:t>25)</w:t>
      </w:r>
      <w:r w:rsidRPr="00FB243F">
        <w:rPr>
          <w:sz w:val="22"/>
          <w:szCs w:val="22"/>
        </w:rPr>
        <w:tab/>
        <w:t xml:space="preserve">применение открытого огня на территории </w:t>
      </w:r>
      <w:r>
        <w:rPr>
          <w:sz w:val="22"/>
          <w:szCs w:val="22"/>
        </w:rPr>
        <w:t>объекта Покупателя</w:t>
      </w:r>
      <w:r w:rsidRPr="00FB243F">
        <w:rPr>
          <w:sz w:val="22"/>
          <w:szCs w:val="22"/>
        </w:rPr>
        <w:t xml:space="preserve"> без наряда-допуска. Разведение открытого огня (в </w:t>
      </w:r>
      <w:proofErr w:type="spellStart"/>
      <w:r w:rsidRPr="00FB243F">
        <w:rPr>
          <w:sz w:val="22"/>
          <w:szCs w:val="22"/>
        </w:rPr>
        <w:t>т.ч</w:t>
      </w:r>
      <w:proofErr w:type="spellEnd"/>
      <w:r w:rsidRPr="00FB243F">
        <w:rPr>
          <w:sz w:val="22"/>
          <w:szCs w:val="22"/>
        </w:rPr>
        <w:t>.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96625A" w:rsidRPr="00FB243F" w:rsidRDefault="0096625A" w:rsidP="0096625A">
      <w:pPr>
        <w:tabs>
          <w:tab w:val="left" w:pos="993"/>
        </w:tabs>
        <w:ind w:left="426" w:firstLine="141"/>
        <w:jc w:val="both"/>
        <w:rPr>
          <w:sz w:val="22"/>
          <w:szCs w:val="22"/>
        </w:rPr>
      </w:pPr>
      <w:r w:rsidRPr="00FB243F">
        <w:rPr>
          <w:sz w:val="22"/>
          <w:szCs w:val="22"/>
        </w:rPr>
        <w:t>26)</w:t>
      </w:r>
      <w:r w:rsidRPr="00FB243F">
        <w:rPr>
          <w:sz w:val="22"/>
          <w:szCs w:val="22"/>
        </w:rPr>
        <w:tab/>
        <w:t xml:space="preserve">внос/ввоз на территорию любых напитков, содержащих алкоголь, наркотических веществ,  аэрозольных распылителей, </w:t>
      </w:r>
      <w:proofErr w:type="spellStart"/>
      <w:r w:rsidRPr="00FB243F">
        <w:rPr>
          <w:sz w:val="22"/>
          <w:szCs w:val="22"/>
        </w:rPr>
        <w:t>электрошокеров</w:t>
      </w:r>
      <w:proofErr w:type="spellEnd"/>
      <w:r w:rsidRPr="00FB243F">
        <w:rPr>
          <w:sz w:val="22"/>
          <w:szCs w:val="22"/>
        </w:rPr>
        <w:t xml:space="preserve">, цифровых носителей информации (в </w:t>
      </w:r>
      <w:proofErr w:type="spellStart"/>
      <w:r w:rsidRPr="00FB243F">
        <w:rPr>
          <w:sz w:val="22"/>
          <w:szCs w:val="22"/>
        </w:rPr>
        <w:t>т.ч</w:t>
      </w:r>
      <w:proofErr w:type="spellEnd"/>
      <w:r w:rsidRPr="00FB243F">
        <w:rPr>
          <w:sz w:val="22"/>
          <w:szCs w:val="22"/>
        </w:rPr>
        <w:t xml:space="preserve">. SD карты памяти, планшетные компьютеры, MP3 плееры, ноутбуки, </w:t>
      </w:r>
      <w:proofErr w:type="spellStart"/>
      <w:r w:rsidRPr="00FB243F">
        <w:rPr>
          <w:sz w:val="22"/>
          <w:szCs w:val="22"/>
        </w:rPr>
        <w:t>нетбуки</w:t>
      </w:r>
      <w:proofErr w:type="spellEnd"/>
      <w:r w:rsidRPr="00FB243F">
        <w:rPr>
          <w:sz w:val="22"/>
          <w:szCs w:val="22"/>
        </w:rPr>
        <w:t xml:space="preserve">, </w:t>
      </w:r>
      <w:proofErr w:type="spellStart"/>
      <w:r w:rsidRPr="00FB243F">
        <w:rPr>
          <w:sz w:val="22"/>
          <w:szCs w:val="22"/>
        </w:rPr>
        <w:t>флеш</w:t>
      </w:r>
      <w:proofErr w:type="spellEnd"/>
      <w:r w:rsidRPr="00FB243F">
        <w:rPr>
          <w:sz w:val="22"/>
          <w:szCs w:val="22"/>
        </w:rPr>
        <w:t xml:space="preserve">-накопители (за исключением встроенных в память мобильных телефонов), DVD и SSD диски, фото/кино/видео/аудио записывающей аппаратуры (в </w:t>
      </w:r>
      <w:proofErr w:type="spellStart"/>
      <w:r w:rsidRPr="00FB243F">
        <w:rPr>
          <w:sz w:val="22"/>
          <w:szCs w:val="22"/>
        </w:rPr>
        <w:t>т.ч</w:t>
      </w:r>
      <w:proofErr w:type="spellEnd"/>
      <w:r w:rsidRPr="00FB243F">
        <w:rPr>
          <w:sz w:val="22"/>
          <w:szCs w:val="22"/>
        </w:rPr>
        <w:t xml:space="preserve">. видеорегистраторы)), а также продукцию </w:t>
      </w:r>
      <w:r>
        <w:rPr>
          <w:sz w:val="22"/>
          <w:szCs w:val="22"/>
        </w:rPr>
        <w:t>Покупателя</w:t>
      </w:r>
      <w:r w:rsidRPr="00FB243F">
        <w:rPr>
          <w:sz w:val="22"/>
          <w:szCs w:val="22"/>
        </w:rPr>
        <w:t>, за исключением случаев, связанных с производственным процессом, при соблюдении установленных требований безопасности, с оформлением разрешительных документов.</w:t>
      </w:r>
    </w:p>
    <w:p w:rsidR="0096625A" w:rsidRPr="00FB243F" w:rsidRDefault="0096625A" w:rsidP="0096625A">
      <w:pPr>
        <w:tabs>
          <w:tab w:val="left" w:pos="993"/>
        </w:tabs>
        <w:ind w:left="426" w:firstLine="141"/>
        <w:jc w:val="both"/>
        <w:rPr>
          <w:sz w:val="22"/>
          <w:szCs w:val="22"/>
        </w:rPr>
      </w:pPr>
      <w:r w:rsidRPr="00FB243F">
        <w:rPr>
          <w:sz w:val="22"/>
          <w:szCs w:val="22"/>
        </w:rPr>
        <w:t>Указанные в настоящем пункте цифровые носители информации, аудио/кино/фото/видео – записывающая аппаратура, запрещены к вносу/ввозу независимо от их технического состояния. Предметы, запрещенные к вносу/ввозу, сдаются на хранение в отдел охраны.</w:t>
      </w:r>
    </w:p>
    <w:p w:rsidR="0096625A" w:rsidRPr="00FB243F" w:rsidRDefault="0096625A" w:rsidP="0096625A">
      <w:pPr>
        <w:tabs>
          <w:tab w:val="left" w:pos="993"/>
        </w:tabs>
        <w:ind w:left="426" w:firstLine="141"/>
        <w:jc w:val="both"/>
        <w:rPr>
          <w:sz w:val="22"/>
          <w:szCs w:val="22"/>
        </w:rPr>
      </w:pPr>
      <w:r w:rsidRPr="00FB243F">
        <w:rPr>
          <w:sz w:val="22"/>
          <w:szCs w:val="22"/>
        </w:rPr>
        <w:t>27)</w:t>
      </w:r>
      <w:r w:rsidRPr="00FB243F">
        <w:rPr>
          <w:sz w:val="22"/>
          <w:szCs w:val="22"/>
        </w:rPr>
        <w:tab/>
        <w:t xml:space="preserve">невыполнение законных требований работников охраны, предусмотренных </w:t>
      </w:r>
      <w:r>
        <w:rPr>
          <w:sz w:val="22"/>
          <w:szCs w:val="22"/>
        </w:rPr>
        <w:t>Правилами</w:t>
      </w:r>
      <w:r w:rsidRPr="00FB243F">
        <w:rPr>
          <w:sz w:val="22"/>
          <w:szCs w:val="22"/>
        </w:rPr>
        <w:t>, отказ передачи пропуска и талона к нему в руки работнику охраны, отказ в предоставлении мобильного устройства связи для осмотра несанкционированного фотографирования;</w:t>
      </w:r>
    </w:p>
    <w:p w:rsidR="0096625A" w:rsidRPr="00FB243F" w:rsidRDefault="0096625A" w:rsidP="0096625A">
      <w:pPr>
        <w:tabs>
          <w:tab w:val="left" w:pos="993"/>
        </w:tabs>
        <w:ind w:left="426" w:firstLine="141"/>
        <w:jc w:val="both"/>
        <w:rPr>
          <w:sz w:val="22"/>
          <w:szCs w:val="22"/>
        </w:rPr>
      </w:pPr>
      <w:r w:rsidRPr="00FB243F">
        <w:rPr>
          <w:sz w:val="22"/>
          <w:szCs w:val="22"/>
        </w:rPr>
        <w:t>28)</w:t>
      </w:r>
      <w:r w:rsidRPr="00FB243F">
        <w:rPr>
          <w:sz w:val="22"/>
          <w:szCs w:val="22"/>
        </w:rPr>
        <w:tab/>
        <w:t xml:space="preserve">въезд (выезд) транспортного средства через КПП без представления к осмотру сотруднику </w:t>
      </w:r>
      <w:r>
        <w:rPr>
          <w:sz w:val="22"/>
          <w:szCs w:val="22"/>
        </w:rPr>
        <w:t>о</w:t>
      </w:r>
      <w:r w:rsidRPr="00FB243F">
        <w:rPr>
          <w:sz w:val="22"/>
          <w:szCs w:val="22"/>
        </w:rPr>
        <w:t>храны;</w:t>
      </w:r>
    </w:p>
    <w:p w:rsidR="0096625A" w:rsidRPr="00FB243F" w:rsidRDefault="0096625A" w:rsidP="0096625A">
      <w:pPr>
        <w:tabs>
          <w:tab w:val="left" w:pos="993"/>
        </w:tabs>
        <w:ind w:left="426" w:firstLine="141"/>
        <w:jc w:val="both"/>
        <w:rPr>
          <w:sz w:val="22"/>
          <w:szCs w:val="22"/>
        </w:rPr>
      </w:pPr>
      <w:r w:rsidRPr="00FB243F">
        <w:rPr>
          <w:sz w:val="22"/>
          <w:szCs w:val="22"/>
        </w:rPr>
        <w:t>29)</w:t>
      </w:r>
      <w:r w:rsidRPr="00FB243F">
        <w:rPr>
          <w:sz w:val="22"/>
          <w:szCs w:val="22"/>
        </w:rPr>
        <w:tab/>
        <w:t xml:space="preserve">осуществление несанкционированной фото-видеосъемки (в том числе фото-видеокамерами, встроенными в мобильные телефоны) на территории </w:t>
      </w:r>
      <w:r>
        <w:rPr>
          <w:sz w:val="22"/>
          <w:szCs w:val="22"/>
        </w:rPr>
        <w:t>объекта Покупателя</w:t>
      </w:r>
      <w:r w:rsidRPr="00FB243F">
        <w:rPr>
          <w:sz w:val="22"/>
          <w:szCs w:val="22"/>
        </w:rPr>
        <w:t>.</w:t>
      </w:r>
    </w:p>
    <w:p w:rsidR="0096625A" w:rsidRPr="00FB243F" w:rsidRDefault="0096625A" w:rsidP="0096625A">
      <w:pPr>
        <w:ind w:firstLine="426"/>
        <w:jc w:val="both"/>
        <w:rPr>
          <w:sz w:val="22"/>
          <w:szCs w:val="22"/>
        </w:rPr>
      </w:pPr>
      <w:r>
        <w:rPr>
          <w:sz w:val="22"/>
          <w:szCs w:val="22"/>
        </w:rPr>
        <w:t>6</w:t>
      </w:r>
      <w:r w:rsidRPr="00FB243F">
        <w:rPr>
          <w:sz w:val="22"/>
          <w:szCs w:val="22"/>
        </w:rPr>
        <w:t xml:space="preserve">. </w:t>
      </w:r>
      <w:r w:rsidRPr="00FB243F">
        <w:rPr>
          <w:b/>
          <w:sz w:val="22"/>
          <w:szCs w:val="22"/>
        </w:rPr>
        <w:t>Нарушения 2 группы</w:t>
      </w:r>
      <w:r w:rsidRPr="00FB243F">
        <w:rPr>
          <w:sz w:val="22"/>
          <w:szCs w:val="22"/>
        </w:rPr>
        <w:t xml:space="preserve"> – за которые предусмотрены штрафные санкции в размере 20 000 (двадцать тысяч) руб.:</w:t>
      </w:r>
    </w:p>
    <w:p w:rsidR="0096625A" w:rsidRPr="00FB243F" w:rsidRDefault="0096625A" w:rsidP="0096625A">
      <w:pPr>
        <w:tabs>
          <w:tab w:val="left" w:pos="993"/>
        </w:tabs>
        <w:ind w:left="426" w:firstLine="141"/>
        <w:jc w:val="both"/>
        <w:rPr>
          <w:sz w:val="22"/>
          <w:szCs w:val="22"/>
        </w:rPr>
      </w:pPr>
      <w:r w:rsidRPr="00FB243F">
        <w:rPr>
          <w:sz w:val="22"/>
          <w:szCs w:val="22"/>
        </w:rPr>
        <w:t>1)</w:t>
      </w:r>
      <w:r w:rsidRPr="00FB243F">
        <w:rPr>
          <w:sz w:val="22"/>
          <w:szCs w:val="22"/>
        </w:rPr>
        <w:tab/>
        <w:t>использование неоформленного материального пропуска;</w:t>
      </w:r>
    </w:p>
    <w:p w:rsidR="0096625A" w:rsidRPr="00FB243F" w:rsidRDefault="0096625A" w:rsidP="0096625A">
      <w:pPr>
        <w:tabs>
          <w:tab w:val="left" w:pos="993"/>
        </w:tabs>
        <w:ind w:left="426" w:firstLine="141"/>
        <w:jc w:val="both"/>
        <w:rPr>
          <w:sz w:val="22"/>
          <w:szCs w:val="22"/>
        </w:rPr>
      </w:pPr>
      <w:r w:rsidRPr="00FB243F">
        <w:rPr>
          <w:sz w:val="22"/>
          <w:szCs w:val="22"/>
        </w:rPr>
        <w:t>2)</w:t>
      </w:r>
      <w:r w:rsidRPr="00FB243F">
        <w:rPr>
          <w:sz w:val="22"/>
          <w:szCs w:val="22"/>
        </w:rPr>
        <w:tab/>
        <w:t>самовольное внесение в материальные пропуска изменений, исправлений, помарки и подчистки;</w:t>
      </w:r>
    </w:p>
    <w:p w:rsidR="0096625A" w:rsidRPr="00FB243F" w:rsidRDefault="0096625A" w:rsidP="0096625A">
      <w:pPr>
        <w:tabs>
          <w:tab w:val="left" w:pos="993"/>
        </w:tabs>
        <w:ind w:left="426" w:firstLine="141"/>
        <w:jc w:val="both"/>
        <w:rPr>
          <w:sz w:val="22"/>
          <w:szCs w:val="22"/>
        </w:rPr>
      </w:pPr>
      <w:r w:rsidRPr="00FB243F">
        <w:rPr>
          <w:sz w:val="22"/>
          <w:szCs w:val="22"/>
        </w:rPr>
        <w:t>3)</w:t>
      </w:r>
      <w:r w:rsidRPr="00FB243F">
        <w:rPr>
          <w:sz w:val="22"/>
          <w:szCs w:val="22"/>
        </w:rPr>
        <w:tab/>
        <w:t xml:space="preserve">нарушение (умышленное или неосторожное уничтожение, или повреждение) инженерно-технических средств охраны, сооружений или ограждений на территории </w:t>
      </w:r>
      <w:r>
        <w:rPr>
          <w:sz w:val="22"/>
          <w:szCs w:val="22"/>
        </w:rPr>
        <w:t>объекта Покупателя</w:t>
      </w:r>
      <w:r w:rsidRPr="00FB243F">
        <w:rPr>
          <w:sz w:val="22"/>
          <w:szCs w:val="22"/>
        </w:rPr>
        <w:t xml:space="preserve">, вмешательство в работу систем видеонаблюдения и контроля управления доступом на </w:t>
      </w:r>
      <w:r>
        <w:rPr>
          <w:sz w:val="22"/>
          <w:szCs w:val="22"/>
        </w:rPr>
        <w:t>объекте Покупателя</w:t>
      </w:r>
      <w:r w:rsidRPr="00FB243F">
        <w:rPr>
          <w:sz w:val="22"/>
          <w:szCs w:val="22"/>
        </w:rPr>
        <w:t>;</w:t>
      </w:r>
      <w:r w:rsidRPr="00FB243F">
        <w:rPr>
          <w:sz w:val="22"/>
          <w:szCs w:val="22"/>
        </w:rPr>
        <w:cr/>
        <w:t>4)</w:t>
      </w:r>
      <w:r w:rsidRPr="00FB243F">
        <w:rPr>
          <w:sz w:val="22"/>
          <w:szCs w:val="22"/>
        </w:rPr>
        <w:tab/>
        <w:t xml:space="preserve">порча имущества </w:t>
      </w:r>
      <w:r>
        <w:rPr>
          <w:sz w:val="22"/>
          <w:szCs w:val="22"/>
        </w:rPr>
        <w:t>Покупателя</w:t>
      </w:r>
      <w:r w:rsidRPr="00FB243F">
        <w:rPr>
          <w:sz w:val="22"/>
          <w:szCs w:val="22"/>
        </w:rPr>
        <w:t xml:space="preserve"> (возмещение ущерба оплачивается отдельно);</w:t>
      </w:r>
    </w:p>
    <w:p w:rsidR="0096625A" w:rsidRPr="00FB243F" w:rsidRDefault="0096625A" w:rsidP="0096625A">
      <w:pPr>
        <w:tabs>
          <w:tab w:val="left" w:pos="993"/>
        </w:tabs>
        <w:ind w:left="426" w:firstLine="141"/>
        <w:jc w:val="both"/>
        <w:rPr>
          <w:sz w:val="22"/>
          <w:szCs w:val="22"/>
        </w:rPr>
      </w:pPr>
      <w:r w:rsidRPr="00FB243F">
        <w:rPr>
          <w:sz w:val="22"/>
          <w:szCs w:val="22"/>
        </w:rPr>
        <w:t>5)</w:t>
      </w:r>
      <w:r w:rsidRPr="00FB243F">
        <w:rPr>
          <w:sz w:val="22"/>
          <w:szCs w:val="22"/>
        </w:rPr>
        <w:tab/>
        <w:t xml:space="preserve">отклонение от маршрута движения, предусмотренного схемой движения по территории </w:t>
      </w:r>
      <w:r>
        <w:rPr>
          <w:sz w:val="22"/>
          <w:szCs w:val="22"/>
        </w:rPr>
        <w:t>объекта Покупателя</w:t>
      </w:r>
      <w:r w:rsidRPr="00FB243F">
        <w:rPr>
          <w:sz w:val="22"/>
          <w:szCs w:val="22"/>
        </w:rPr>
        <w:t xml:space="preserve"> (если это не связано с техническим ремонтом на маршруте движения);</w:t>
      </w:r>
    </w:p>
    <w:p w:rsidR="0096625A" w:rsidRPr="00FB243F" w:rsidRDefault="0096625A" w:rsidP="0096625A">
      <w:pPr>
        <w:tabs>
          <w:tab w:val="left" w:pos="993"/>
        </w:tabs>
        <w:ind w:left="426" w:firstLine="141"/>
        <w:jc w:val="both"/>
        <w:rPr>
          <w:sz w:val="22"/>
          <w:szCs w:val="22"/>
        </w:rPr>
      </w:pPr>
      <w:r w:rsidRPr="00FB243F">
        <w:rPr>
          <w:sz w:val="22"/>
          <w:szCs w:val="22"/>
        </w:rPr>
        <w:t>6)</w:t>
      </w:r>
      <w:r w:rsidRPr="00FB243F">
        <w:rPr>
          <w:sz w:val="22"/>
          <w:szCs w:val="22"/>
        </w:rPr>
        <w:tab/>
        <w:t xml:space="preserve">попытка хищения имущества </w:t>
      </w:r>
      <w:r>
        <w:rPr>
          <w:sz w:val="22"/>
          <w:szCs w:val="22"/>
        </w:rPr>
        <w:t>Покупателя</w:t>
      </w:r>
      <w:r w:rsidRPr="00FB243F">
        <w:rPr>
          <w:sz w:val="22"/>
          <w:szCs w:val="22"/>
        </w:rPr>
        <w:t>;</w:t>
      </w:r>
    </w:p>
    <w:p w:rsidR="0096625A" w:rsidRPr="00FB243F" w:rsidRDefault="0096625A" w:rsidP="0096625A">
      <w:pPr>
        <w:tabs>
          <w:tab w:val="left" w:pos="993"/>
        </w:tabs>
        <w:ind w:left="426" w:firstLine="141"/>
        <w:jc w:val="both"/>
        <w:rPr>
          <w:sz w:val="22"/>
          <w:szCs w:val="22"/>
        </w:rPr>
      </w:pPr>
      <w:r w:rsidRPr="00FB243F">
        <w:rPr>
          <w:sz w:val="22"/>
          <w:szCs w:val="22"/>
        </w:rPr>
        <w:t>7)</w:t>
      </w:r>
      <w:r w:rsidRPr="00FB243F">
        <w:rPr>
          <w:sz w:val="22"/>
          <w:szCs w:val="22"/>
        </w:rPr>
        <w:tab/>
        <w:t xml:space="preserve">приготовление ТМЦ к дальнейшему хищению с </w:t>
      </w:r>
      <w:r>
        <w:rPr>
          <w:sz w:val="22"/>
          <w:szCs w:val="22"/>
        </w:rPr>
        <w:t>объекта Покупателя</w:t>
      </w:r>
      <w:r w:rsidRPr="00FB243F">
        <w:rPr>
          <w:sz w:val="22"/>
          <w:szCs w:val="22"/>
        </w:rPr>
        <w:t>;</w:t>
      </w:r>
    </w:p>
    <w:p w:rsidR="0096625A" w:rsidRPr="00FB243F" w:rsidRDefault="0096625A" w:rsidP="0096625A">
      <w:pPr>
        <w:tabs>
          <w:tab w:val="left" w:pos="993"/>
        </w:tabs>
        <w:ind w:left="426" w:firstLine="141"/>
        <w:jc w:val="both"/>
        <w:rPr>
          <w:sz w:val="22"/>
          <w:szCs w:val="22"/>
        </w:rPr>
      </w:pPr>
      <w:r w:rsidRPr="00FB243F">
        <w:rPr>
          <w:sz w:val="22"/>
          <w:szCs w:val="22"/>
        </w:rPr>
        <w:t>8)</w:t>
      </w:r>
      <w:r w:rsidRPr="00FB243F">
        <w:rPr>
          <w:sz w:val="22"/>
          <w:szCs w:val="22"/>
        </w:rPr>
        <w:tab/>
        <w:t xml:space="preserve">хищение имущества </w:t>
      </w:r>
      <w:r>
        <w:rPr>
          <w:sz w:val="22"/>
          <w:szCs w:val="22"/>
        </w:rPr>
        <w:t>Покупателя</w:t>
      </w:r>
      <w:r w:rsidRPr="00FB243F">
        <w:rPr>
          <w:sz w:val="22"/>
          <w:szCs w:val="22"/>
        </w:rPr>
        <w:t xml:space="preserve"> или имущества третьих лиц, находящихся на территории </w:t>
      </w:r>
      <w:r>
        <w:rPr>
          <w:sz w:val="22"/>
          <w:szCs w:val="22"/>
        </w:rPr>
        <w:t>объекта Покупателя</w:t>
      </w:r>
      <w:r w:rsidRPr="00FB243F">
        <w:rPr>
          <w:sz w:val="22"/>
          <w:szCs w:val="22"/>
        </w:rPr>
        <w:t xml:space="preserve"> на сумму до 1000 рублей.</w:t>
      </w:r>
    </w:p>
    <w:p w:rsidR="0096625A" w:rsidRPr="00FB243F" w:rsidRDefault="0096625A" w:rsidP="0096625A">
      <w:pPr>
        <w:ind w:firstLine="426"/>
        <w:jc w:val="both"/>
        <w:rPr>
          <w:sz w:val="22"/>
          <w:szCs w:val="22"/>
        </w:rPr>
      </w:pPr>
      <w:r>
        <w:rPr>
          <w:sz w:val="22"/>
          <w:szCs w:val="22"/>
        </w:rPr>
        <w:t xml:space="preserve">7. </w:t>
      </w:r>
      <w:r w:rsidRPr="00FB243F">
        <w:rPr>
          <w:b/>
          <w:sz w:val="22"/>
          <w:szCs w:val="22"/>
        </w:rPr>
        <w:t>Нарушения 3 группы</w:t>
      </w:r>
      <w:r w:rsidRPr="00FB243F">
        <w:rPr>
          <w:sz w:val="22"/>
          <w:szCs w:val="22"/>
        </w:rPr>
        <w:t xml:space="preserve"> – за которые предусмотрены штрафные санкции в размере 30 000 (тридцать тысяч) руб.:</w:t>
      </w:r>
    </w:p>
    <w:p w:rsidR="0096625A" w:rsidRPr="00FB243F" w:rsidRDefault="0096625A" w:rsidP="0096625A">
      <w:pPr>
        <w:tabs>
          <w:tab w:val="left" w:pos="993"/>
        </w:tabs>
        <w:ind w:left="426" w:firstLine="141"/>
        <w:jc w:val="both"/>
        <w:rPr>
          <w:sz w:val="22"/>
          <w:szCs w:val="22"/>
        </w:rPr>
      </w:pPr>
      <w:r w:rsidRPr="00FB243F">
        <w:rPr>
          <w:sz w:val="22"/>
          <w:szCs w:val="22"/>
        </w:rPr>
        <w:t>1)</w:t>
      </w:r>
      <w:r w:rsidRPr="00FB243F">
        <w:rPr>
          <w:sz w:val="22"/>
          <w:szCs w:val="22"/>
        </w:rPr>
        <w:tab/>
        <w:t xml:space="preserve">вход (выход), въезд (выезд) на </w:t>
      </w:r>
      <w:r>
        <w:rPr>
          <w:sz w:val="22"/>
          <w:szCs w:val="22"/>
        </w:rPr>
        <w:t>территорию объекта Покупателя</w:t>
      </w:r>
      <w:r w:rsidRPr="00FB243F">
        <w:rPr>
          <w:sz w:val="22"/>
          <w:szCs w:val="22"/>
        </w:rPr>
        <w:t xml:space="preserve"> в состоянии алкогольного, наркотического или токсического опьянения, а также 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96625A" w:rsidRPr="00FB243F" w:rsidRDefault="0096625A" w:rsidP="0096625A">
      <w:pPr>
        <w:tabs>
          <w:tab w:val="left" w:pos="993"/>
        </w:tabs>
        <w:ind w:left="426" w:firstLine="141"/>
        <w:jc w:val="both"/>
        <w:rPr>
          <w:sz w:val="22"/>
          <w:szCs w:val="22"/>
        </w:rPr>
      </w:pPr>
      <w:r w:rsidRPr="00FB243F">
        <w:rPr>
          <w:sz w:val="22"/>
          <w:szCs w:val="22"/>
        </w:rPr>
        <w:t>2)</w:t>
      </w:r>
      <w:r w:rsidRPr="00FB243F">
        <w:rPr>
          <w:sz w:val="22"/>
          <w:szCs w:val="22"/>
        </w:rPr>
        <w:tab/>
        <w:t xml:space="preserve">распитие на </w:t>
      </w:r>
      <w:r>
        <w:rPr>
          <w:sz w:val="22"/>
          <w:szCs w:val="22"/>
        </w:rPr>
        <w:t>территории объекта Покупателя</w:t>
      </w:r>
      <w:r w:rsidRPr="00FB243F">
        <w:rPr>
          <w:sz w:val="22"/>
          <w:szCs w:val="22"/>
        </w:rPr>
        <w:t xml:space="preserve"> напитков, содержащих алкоголь, потребление наркотических средств;</w:t>
      </w:r>
    </w:p>
    <w:p w:rsidR="0096625A" w:rsidRPr="00FB243F" w:rsidRDefault="0096625A" w:rsidP="0096625A">
      <w:pPr>
        <w:tabs>
          <w:tab w:val="left" w:pos="993"/>
        </w:tabs>
        <w:ind w:left="426" w:firstLine="141"/>
        <w:jc w:val="both"/>
        <w:rPr>
          <w:sz w:val="22"/>
          <w:szCs w:val="22"/>
        </w:rPr>
      </w:pPr>
      <w:r w:rsidRPr="00FB243F">
        <w:rPr>
          <w:sz w:val="22"/>
          <w:szCs w:val="22"/>
        </w:rPr>
        <w:t>3)</w:t>
      </w:r>
      <w:r w:rsidRPr="00FB243F">
        <w:rPr>
          <w:sz w:val="22"/>
          <w:szCs w:val="22"/>
        </w:rPr>
        <w:tab/>
        <w:t>отказ от прохождения медицинского освидетельствования в наркологическом диспансере на предмет состояния алкогольного, наркотического опьянения;</w:t>
      </w:r>
    </w:p>
    <w:p w:rsidR="0096625A" w:rsidRDefault="0096625A" w:rsidP="0096625A">
      <w:pPr>
        <w:tabs>
          <w:tab w:val="left" w:pos="993"/>
        </w:tabs>
        <w:ind w:left="426" w:firstLine="141"/>
        <w:jc w:val="both"/>
        <w:rPr>
          <w:sz w:val="22"/>
          <w:szCs w:val="22"/>
        </w:rPr>
      </w:pPr>
      <w:r w:rsidRPr="00FB243F">
        <w:rPr>
          <w:sz w:val="22"/>
          <w:szCs w:val="22"/>
        </w:rPr>
        <w:t>4)</w:t>
      </w:r>
      <w:r w:rsidRPr="00FB243F">
        <w:rPr>
          <w:sz w:val="22"/>
          <w:szCs w:val="22"/>
        </w:rPr>
        <w:tab/>
        <w:t xml:space="preserve">внос/ввоз на территорию </w:t>
      </w:r>
      <w:r>
        <w:rPr>
          <w:sz w:val="22"/>
          <w:szCs w:val="22"/>
        </w:rPr>
        <w:t xml:space="preserve">объекта Покупателя </w:t>
      </w:r>
      <w:r w:rsidRPr="00FB243F">
        <w:rPr>
          <w:sz w:val="22"/>
          <w:szCs w:val="22"/>
        </w:rPr>
        <w:t xml:space="preserve">любых видов оружия (в </w:t>
      </w:r>
      <w:proofErr w:type="spellStart"/>
      <w:r w:rsidRPr="00FB243F">
        <w:rPr>
          <w:sz w:val="22"/>
          <w:szCs w:val="22"/>
        </w:rPr>
        <w:t>т.ч</w:t>
      </w:r>
      <w:proofErr w:type="spellEnd"/>
      <w:r w:rsidRPr="00FB243F">
        <w:rPr>
          <w:sz w:val="22"/>
          <w:szCs w:val="22"/>
        </w:rPr>
        <w:t>. гражданское, спортивное и пневматическое), а также конструктивно схожих с оружием пневматические пистолеты, винтовки и револьверы, с дульной энергией от 0,5 – 3 Дж, независимо от калибра,</w:t>
      </w:r>
    </w:p>
    <w:p w:rsidR="0096625A" w:rsidRDefault="0096625A" w:rsidP="0096625A">
      <w:pPr>
        <w:tabs>
          <w:tab w:val="left" w:pos="993"/>
        </w:tabs>
        <w:ind w:left="426" w:firstLine="141"/>
        <w:jc w:val="both"/>
        <w:rPr>
          <w:sz w:val="22"/>
          <w:szCs w:val="22"/>
        </w:rPr>
        <w:sectPr w:rsidR="0096625A" w:rsidSect="0096435C">
          <w:footerReference w:type="default" r:id="rId10"/>
          <w:pgSz w:w="11906" w:h="16838" w:code="9"/>
          <w:pgMar w:top="851" w:right="851" w:bottom="851" w:left="1418" w:header="397" w:footer="397" w:gutter="0"/>
          <w:cols w:space="708"/>
          <w:docGrid w:linePitch="360"/>
        </w:sectPr>
      </w:pPr>
    </w:p>
    <w:p w:rsidR="0096625A" w:rsidRPr="00FB243F" w:rsidRDefault="0096625A" w:rsidP="0096625A">
      <w:pPr>
        <w:tabs>
          <w:tab w:val="left" w:pos="993"/>
        </w:tabs>
        <w:ind w:left="426"/>
        <w:jc w:val="both"/>
        <w:rPr>
          <w:sz w:val="22"/>
          <w:szCs w:val="22"/>
        </w:rPr>
      </w:pPr>
      <w:proofErr w:type="gramStart"/>
      <w:r w:rsidRPr="00FB243F">
        <w:rPr>
          <w:sz w:val="22"/>
          <w:szCs w:val="22"/>
        </w:rPr>
        <w:lastRenderedPageBreak/>
        <w:t>боеприпасов</w:t>
      </w:r>
      <w:proofErr w:type="gramEnd"/>
      <w:r w:rsidRPr="00FB243F">
        <w:rPr>
          <w:sz w:val="22"/>
          <w:szCs w:val="22"/>
        </w:rPr>
        <w:t xml:space="preserve"> и их составляющих, взрывчатых (в </w:t>
      </w:r>
      <w:proofErr w:type="spellStart"/>
      <w:r w:rsidRPr="00FB243F">
        <w:rPr>
          <w:sz w:val="22"/>
          <w:szCs w:val="22"/>
        </w:rPr>
        <w:t>т.ч</w:t>
      </w:r>
      <w:proofErr w:type="spellEnd"/>
      <w:r w:rsidRPr="00FB243F">
        <w:rPr>
          <w:sz w:val="22"/>
          <w:szCs w:val="22"/>
        </w:rPr>
        <w:t>. пиротехнических), токсичных и легко воспламеняющихся веществ;</w:t>
      </w:r>
    </w:p>
    <w:p w:rsidR="0096625A" w:rsidRPr="00FB243F" w:rsidRDefault="0096625A" w:rsidP="0096625A">
      <w:pPr>
        <w:tabs>
          <w:tab w:val="left" w:pos="993"/>
        </w:tabs>
        <w:ind w:left="426" w:firstLine="141"/>
        <w:jc w:val="both"/>
        <w:rPr>
          <w:sz w:val="22"/>
          <w:szCs w:val="22"/>
        </w:rPr>
      </w:pPr>
      <w:r w:rsidRPr="00FB243F">
        <w:rPr>
          <w:sz w:val="22"/>
          <w:szCs w:val="22"/>
        </w:rPr>
        <w:t>5)</w:t>
      </w:r>
      <w:r w:rsidRPr="00FB243F">
        <w:rPr>
          <w:sz w:val="22"/>
          <w:szCs w:val="22"/>
        </w:rPr>
        <w:tab/>
        <w:t xml:space="preserve">хищение имущества </w:t>
      </w:r>
      <w:r>
        <w:rPr>
          <w:sz w:val="22"/>
          <w:szCs w:val="22"/>
        </w:rPr>
        <w:t>Покупателя</w:t>
      </w:r>
      <w:r w:rsidRPr="00FB243F">
        <w:rPr>
          <w:sz w:val="22"/>
          <w:szCs w:val="22"/>
        </w:rPr>
        <w:t xml:space="preserve"> или имущества третьих лиц, находящихся на территории </w:t>
      </w:r>
      <w:r>
        <w:rPr>
          <w:sz w:val="22"/>
          <w:szCs w:val="22"/>
        </w:rPr>
        <w:t>объекта Покупателя</w:t>
      </w:r>
      <w:r w:rsidRPr="00FB243F">
        <w:rPr>
          <w:sz w:val="22"/>
          <w:szCs w:val="22"/>
        </w:rPr>
        <w:t xml:space="preserve"> на сумму свыше 1000 рублей.</w:t>
      </w:r>
    </w:p>
    <w:p w:rsidR="0096625A" w:rsidRDefault="0096625A" w:rsidP="0096625A">
      <w:pPr>
        <w:tabs>
          <w:tab w:val="left" w:pos="993"/>
        </w:tabs>
        <w:ind w:left="426" w:firstLine="141"/>
        <w:rPr>
          <w:sz w:val="22"/>
          <w:szCs w:val="22"/>
        </w:rPr>
      </w:pPr>
    </w:p>
    <w:p w:rsidR="0096625A" w:rsidRPr="00AE55F8" w:rsidRDefault="0096625A" w:rsidP="0096625A">
      <w:pPr>
        <w:jc w:val="both"/>
        <w:rPr>
          <w:sz w:val="22"/>
          <w:szCs w:val="22"/>
        </w:rPr>
      </w:pPr>
    </w:p>
    <w:p w:rsidR="0096625A" w:rsidRPr="00AE55F8" w:rsidRDefault="0096625A" w:rsidP="0096625A">
      <w:pPr>
        <w:ind w:right="-427"/>
        <w:jc w:val="center"/>
        <w:rPr>
          <w:b/>
          <w:sz w:val="22"/>
          <w:szCs w:val="22"/>
        </w:rPr>
      </w:pPr>
      <w:r w:rsidRPr="00AE55F8">
        <w:rPr>
          <w:b/>
          <w:sz w:val="22"/>
          <w:szCs w:val="22"/>
        </w:rPr>
        <w:t>ПОДПИСИ СТОРОН:</w:t>
      </w:r>
    </w:p>
    <w:tbl>
      <w:tblPr>
        <w:tblW w:w="0" w:type="auto"/>
        <w:tblInd w:w="108" w:type="dxa"/>
        <w:tblLayout w:type="fixed"/>
        <w:tblLook w:val="0000" w:firstRow="0" w:lastRow="0" w:firstColumn="0" w:lastColumn="0" w:noHBand="0" w:noVBand="0"/>
      </w:tblPr>
      <w:tblGrid>
        <w:gridCol w:w="4680"/>
        <w:gridCol w:w="540"/>
        <w:gridCol w:w="4500"/>
      </w:tblGrid>
      <w:tr w:rsidR="0096625A" w:rsidRPr="00AE55F8" w:rsidTr="0096435C">
        <w:tc>
          <w:tcPr>
            <w:tcW w:w="4680" w:type="dxa"/>
          </w:tcPr>
          <w:p w:rsidR="0096625A" w:rsidRPr="00AE55F8" w:rsidRDefault="0096625A" w:rsidP="0096435C">
            <w:pPr>
              <w:rPr>
                <w:b/>
                <w:sz w:val="22"/>
                <w:szCs w:val="22"/>
              </w:rPr>
            </w:pPr>
            <w:r>
              <w:rPr>
                <w:b/>
                <w:snapToGrid w:val="0"/>
                <w:color w:val="000000"/>
                <w:sz w:val="22"/>
                <w:szCs w:val="22"/>
              </w:rPr>
              <w:t>Покупатель</w:t>
            </w:r>
            <w:r w:rsidRPr="00AE55F8">
              <w:rPr>
                <w:b/>
                <w:sz w:val="22"/>
                <w:szCs w:val="22"/>
              </w:rPr>
              <w:t>:</w:t>
            </w:r>
          </w:p>
        </w:tc>
        <w:tc>
          <w:tcPr>
            <w:tcW w:w="540" w:type="dxa"/>
          </w:tcPr>
          <w:p w:rsidR="0096625A" w:rsidRPr="00AE55F8" w:rsidRDefault="0096625A" w:rsidP="0096435C">
            <w:pPr>
              <w:rPr>
                <w:b/>
                <w:sz w:val="22"/>
                <w:szCs w:val="22"/>
              </w:rPr>
            </w:pPr>
          </w:p>
        </w:tc>
        <w:tc>
          <w:tcPr>
            <w:tcW w:w="4500" w:type="dxa"/>
          </w:tcPr>
          <w:p w:rsidR="0096625A" w:rsidRPr="00AE55F8" w:rsidRDefault="0096625A" w:rsidP="0096435C">
            <w:pPr>
              <w:rPr>
                <w:b/>
                <w:sz w:val="22"/>
                <w:szCs w:val="22"/>
              </w:rPr>
            </w:pPr>
            <w:r>
              <w:rPr>
                <w:b/>
                <w:snapToGrid w:val="0"/>
                <w:color w:val="000000"/>
                <w:sz w:val="22"/>
                <w:szCs w:val="22"/>
              </w:rPr>
              <w:t>Поставщик</w:t>
            </w:r>
            <w:r w:rsidRPr="00AE55F8">
              <w:rPr>
                <w:b/>
                <w:sz w:val="22"/>
                <w:szCs w:val="22"/>
              </w:rPr>
              <w:t>:</w:t>
            </w:r>
          </w:p>
        </w:tc>
      </w:tr>
      <w:tr w:rsidR="0096625A" w:rsidRPr="00AE55F8" w:rsidTr="0096435C">
        <w:tc>
          <w:tcPr>
            <w:tcW w:w="4680" w:type="dxa"/>
          </w:tcPr>
          <w:p w:rsidR="0096625A" w:rsidRPr="00AE55F8" w:rsidRDefault="0096625A" w:rsidP="0096435C">
            <w:pPr>
              <w:ind w:right="108"/>
              <w:rPr>
                <w:b/>
                <w:sz w:val="22"/>
                <w:szCs w:val="22"/>
              </w:rPr>
            </w:pPr>
            <w:r w:rsidRPr="009E5172">
              <w:rPr>
                <w:b/>
                <w:bCs/>
                <w:snapToGrid w:val="0"/>
                <w:color w:val="000000"/>
                <w:sz w:val="22"/>
                <w:szCs w:val="22"/>
              </w:rPr>
              <w:t>{</w:t>
            </w:r>
            <w:proofErr w:type="gramStart"/>
            <w:r w:rsidRPr="005B5F63">
              <w:rPr>
                <w:bCs/>
                <w:i/>
                <w:snapToGrid w:val="0"/>
                <w:color w:val="000000"/>
                <w:sz w:val="22"/>
                <w:szCs w:val="22"/>
              </w:rPr>
              <w:t>полное</w:t>
            </w:r>
            <w:proofErr w:type="gramEnd"/>
            <w:r w:rsidRPr="005B5F63">
              <w:rPr>
                <w:bCs/>
                <w:i/>
                <w:snapToGrid w:val="0"/>
                <w:color w:val="000000"/>
                <w:sz w:val="22"/>
                <w:szCs w:val="22"/>
              </w:rPr>
              <w:t xml:space="preserve"> </w:t>
            </w:r>
            <w:r>
              <w:rPr>
                <w:b/>
                <w:bCs/>
                <w:snapToGrid w:val="0"/>
                <w:color w:val="000000"/>
                <w:sz w:val="22"/>
                <w:szCs w:val="22"/>
              </w:rPr>
              <w:t xml:space="preserve">либо </w:t>
            </w:r>
            <w:r w:rsidRPr="005B5F63">
              <w:rPr>
                <w:bCs/>
                <w:i/>
                <w:snapToGrid w:val="0"/>
                <w:color w:val="000000"/>
                <w:sz w:val="22"/>
                <w:szCs w:val="22"/>
              </w:rPr>
              <w:t>краткое наименование</w:t>
            </w:r>
            <w:r>
              <w:rPr>
                <w:bCs/>
                <w:i/>
                <w:snapToGrid w:val="0"/>
                <w:color w:val="000000"/>
                <w:sz w:val="22"/>
                <w:szCs w:val="22"/>
              </w:rPr>
              <w:t xml:space="preserve"> по уставу</w:t>
            </w:r>
            <w:r w:rsidRPr="005B5F63">
              <w:rPr>
                <w:b/>
                <w:bCs/>
                <w:snapToGrid w:val="0"/>
                <w:color w:val="000000"/>
                <w:sz w:val="22"/>
                <w:szCs w:val="22"/>
              </w:rPr>
              <w:t>}</w:t>
            </w:r>
          </w:p>
          <w:p w:rsidR="0096625A" w:rsidRDefault="0096625A" w:rsidP="0096435C">
            <w:pPr>
              <w:ind w:right="-427"/>
              <w:rPr>
                <w:b/>
                <w:sz w:val="22"/>
                <w:szCs w:val="22"/>
              </w:rPr>
            </w:pPr>
          </w:p>
          <w:p w:rsidR="0096625A" w:rsidRPr="00273520" w:rsidRDefault="0096625A" w:rsidP="0096435C">
            <w:pPr>
              <w:ind w:right="-427"/>
              <w:rPr>
                <w:b/>
                <w:sz w:val="22"/>
                <w:szCs w:val="22"/>
              </w:rPr>
            </w:pPr>
            <w:r w:rsidRPr="00273520">
              <w:rPr>
                <w:b/>
                <w:sz w:val="22"/>
                <w:szCs w:val="22"/>
              </w:rPr>
              <w:t>{</w:t>
            </w:r>
            <w:proofErr w:type="gramStart"/>
            <w:r w:rsidRPr="00273520">
              <w:rPr>
                <w:i/>
                <w:sz w:val="22"/>
                <w:szCs w:val="22"/>
              </w:rPr>
              <w:t>наименование</w:t>
            </w:r>
            <w:proofErr w:type="gramEnd"/>
            <w:r w:rsidRPr="00273520">
              <w:rPr>
                <w:i/>
                <w:sz w:val="22"/>
                <w:szCs w:val="22"/>
              </w:rPr>
              <w:t xml:space="preserve"> должности – как в преамбуле</w:t>
            </w:r>
            <w:r w:rsidRPr="00273520">
              <w:rPr>
                <w:b/>
                <w:sz w:val="22"/>
                <w:szCs w:val="22"/>
              </w:rPr>
              <w:t>}</w:t>
            </w:r>
          </w:p>
          <w:p w:rsidR="0096625A" w:rsidRPr="00AE55F8" w:rsidRDefault="0096625A" w:rsidP="0096435C">
            <w:pPr>
              <w:ind w:right="-427"/>
              <w:rPr>
                <w:b/>
                <w:sz w:val="22"/>
                <w:szCs w:val="22"/>
              </w:rPr>
            </w:pPr>
          </w:p>
          <w:p w:rsidR="0096625A" w:rsidRPr="00AE55F8" w:rsidRDefault="0096625A" w:rsidP="0096435C">
            <w:pPr>
              <w:ind w:right="-427"/>
              <w:rPr>
                <w:b/>
                <w:sz w:val="22"/>
                <w:szCs w:val="22"/>
              </w:rPr>
            </w:pPr>
          </w:p>
          <w:p w:rsidR="0096625A" w:rsidRPr="00273520" w:rsidRDefault="0096625A" w:rsidP="0096435C">
            <w:pPr>
              <w:ind w:right="-427"/>
              <w:rPr>
                <w:sz w:val="22"/>
                <w:szCs w:val="22"/>
              </w:rPr>
            </w:pPr>
            <w:r w:rsidRPr="00AE55F8">
              <w:rPr>
                <w:b/>
                <w:sz w:val="22"/>
                <w:szCs w:val="22"/>
              </w:rPr>
              <w:t xml:space="preserve">_______________ </w:t>
            </w:r>
            <w:r>
              <w:rPr>
                <w:b/>
                <w:sz w:val="22"/>
                <w:szCs w:val="22"/>
                <w:lang w:val="en-US"/>
              </w:rPr>
              <w:t>{</w:t>
            </w:r>
            <w:r w:rsidRPr="00273520">
              <w:rPr>
                <w:i/>
                <w:sz w:val="22"/>
                <w:szCs w:val="22"/>
              </w:rPr>
              <w:t>Фамилия, инициалы</w:t>
            </w:r>
            <w:r>
              <w:rPr>
                <w:b/>
                <w:sz w:val="22"/>
                <w:szCs w:val="22"/>
                <w:lang w:val="en-US"/>
              </w:rPr>
              <w:t>}</w:t>
            </w:r>
          </w:p>
        </w:tc>
        <w:tc>
          <w:tcPr>
            <w:tcW w:w="540" w:type="dxa"/>
          </w:tcPr>
          <w:p w:rsidR="0096625A" w:rsidRPr="00273520" w:rsidRDefault="0096625A" w:rsidP="0096435C">
            <w:pPr>
              <w:ind w:right="-427"/>
              <w:rPr>
                <w:sz w:val="22"/>
                <w:szCs w:val="22"/>
              </w:rPr>
            </w:pPr>
          </w:p>
        </w:tc>
        <w:tc>
          <w:tcPr>
            <w:tcW w:w="4500" w:type="dxa"/>
          </w:tcPr>
          <w:p w:rsidR="0096625A" w:rsidRPr="00AE55F8" w:rsidRDefault="0096435C" w:rsidP="0096435C">
            <w:pPr>
              <w:ind w:right="108"/>
              <w:rPr>
                <w:b/>
                <w:sz w:val="22"/>
                <w:szCs w:val="22"/>
              </w:rPr>
            </w:pPr>
            <w:r>
              <w:rPr>
                <w:b/>
                <w:bCs/>
                <w:snapToGrid w:val="0"/>
                <w:color w:val="000000"/>
                <w:sz w:val="22"/>
                <w:szCs w:val="22"/>
              </w:rPr>
              <w:t>АО «СНХЗ»</w:t>
            </w:r>
          </w:p>
          <w:p w:rsidR="0096625A" w:rsidRPr="00AE55F8" w:rsidRDefault="0096625A" w:rsidP="0096435C">
            <w:pPr>
              <w:ind w:right="-427"/>
              <w:rPr>
                <w:b/>
                <w:sz w:val="22"/>
                <w:szCs w:val="22"/>
              </w:rPr>
            </w:pPr>
          </w:p>
          <w:p w:rsidR="0096625A" w:rsidRPr="00AE55F8" w:rsidRDefault="0096435C" w:rsidP="0096435C">
            <w:pPr>
              <w:ind w:right="-427"/>
              <w:rPr>
                <w:b/>
                <w:sz w:val="22"/>
                <w:szCs w:val="22"/>
              </w:rPr>
            </w:pPr>
            <w:r w:rsidRPr="0096435C">
              <w:rPr>
                <w:b/>
                <w:sz w:val="22"/>
                <w:szCs w:val="22"/>
              </w:rPr>
              <w:t>По доверенности №037 от 15.04.2022г.</w:t>
            </w:r>
          </w:p>
          <w:p w:rsidR="0096625A" w:rsidRPr="00AE55F8" w:rsidRDefault="0096625A" w:rsidP="0096435C">
            <w:pPr>
              <w:ind w:right="-427"/>
              <w:rPr>
                <w:b/>
                <w:sz w:val="22"/>
                <w:szCs w:val="22"/>
              </w:rPr>
            </w:pPr>
          </w:p>
          <w:p w:rsidR="0096625A" w:rsidRPr="0096435C" w:rsidRDefault="0096625A" w:rsidP="0096435C">
            <w:pPr>
              <w:ind w:right="-427"/>
              <w:rPr>
                <w:b/>
                <w:sz w:val="22"/>
                <w:szCs w:val="22"/>
              </w:rPr>
            </w:pPr>
            <w:r w:rsidRPr="00AE55F8">
              <w:rPr>
                <w:b/>
                <w:sz w:val="22"/>
                <w:szCs w:val="22"/>
              </w:rPr>
              <w:t xml:space="preserve">_______________ </w:t>
            </w:r>
            <w:r w:rsidR="0096435C">
              <w:rPr>
                <w:b/>
                <w:sz w:val="22"/>
                <w:szCs w:val="22"/>
              </w:rPr>
              <w:t>Зарубин П. И.</w:t>
            </w:r>
          </w:p>
        </w:tc>
      </w:tr>
    </w:tbl>
    <w:p w:rsidR="0096625A" w:rsidRPr="00FB243F" w:rsidRDefault="0096625A" w:rsidP="0096625A">
      <w:pPr>
        <w:tabs>
          <w:tab w:val="left" w:pos="993"/>
        </w:tabs>
        <w:ind w:left="426" w:firstLine="141"/>
        <w:rPr>
          <w:sz w:val="22"/>
          <w:szCs w:val="22"/>
        </w:rPr>
      </w:pPr>
    </w:p>
    <w:p w:rsidR="00575F29" w:rsidRPr="000E7094" w:rsidRDefault="00575F29" w:rsidP="000E35B1">
      <w:pPr>
        <w:jc w:val="right"/>
        <w:rPr>
          <w:b/>
          <w:bCs/>
        </w:rPr>
      </w:pPr>
    </w:p>
    <w:sectPr w:rsidR="00575F29" w:rsidRPr="000E7094" w:rsidSect="0096435C">
      <w:footerReference w:type="default" r:id="rId11"/>
      <w:pgSz w:w="11906" w:h="16838" w:code="9"/>
      <w:pgMar w:top="851" w:right="851"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8ED" w:rsidRDefault="00AD38ED" w:rsidP="00141E9B">
      <w:r>
        <w:separator/>
      </w:r>
    </w:p>
  </w:endnote>
  <w:endnote w:type="continuationSeparator" w:id="0">
    <w:p w:rsidR="00AD38ED" w:rsidRDefault="00AD38ED" w:rsidP="0014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5C" w:rsidRDefault="0096435C" w:rsidP="00E053C8">
    <w:pPr>
      <w:pStyle w:val="ab"/>
      <w:tabs>
        <w:tab w:val="clear" w:pos="4677"/>
        <w:tab w:val="clear" w:pos="9355"/>
      </w:tabs>
      <w:jc w:val="center"/>
    </w:pPr>
    <w:r>
      <w:t>От Поставщика: _________</w:t>
    </w:r>
    <w:proofErr w:type="gramStart"/>
    <w:r>
      <w:t>_  _</w:t>
    </w:r>
    <w:proofErr w:type="gramEnd"/>
    <w:r>
      <w:t>________</w:t>
    </w:r>
    <w:r>
      <w:tab/>
    </w:r>
    <w:r>
      <w:tab/>
    </w:r>
    <w:r>
      <w:tab/>
      <w:t xml:space="preserve">              </w:t>
    </w:r>
    <w:r>
      <w:tab/>
      <w:t>От Покупателя: ____________  Зарубин П. 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5C" w:rsidRPr="000014B8" w:rsidRDefault="0096435C" w:rsidP="000014B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5C" w:rsidRPr="001E2C4F" w:rsidRDefault="0096435C">
    <w:pPr>
      <w:pStyle w:val="ab"/>
      <w:rPr>
        <w:sz w:val="18"/>
        <w:szCs w:val="18"/>
      </w:rPr>
    </w:pPr>
    <w:r w:rsidRPr="001E2C4F">
      <w:rPr>
        <w:sz w:val="18"/>
        <w:szCs w:val="18"/>
      </w:rPr>
      <w:t xml:space="preserve">От </w:t>
    </w:r>
    <w:r>
      <w:rPr>
        <w:sz w:val="18"/>
        <w:szCs w:val="18"/>
      </w:rPr>
      <w:t>Покупателя</w:t>
    </w:r>
    <w:r w:rsidRPr="001E2C4F">
      <w:rPr>
        <w:sz w:val="18"/>
        <w:szCs w:val="18"/>
      </w:rPr>
      <w:t>: _________</w:t>
    </w:r>
    <w:proofErr w:type="gramStart"/>
    <w:r w:rsidRPr="001E2C4F">
      <w:rPr>
        <w:sz w:val="18"/>
        <w:szCs w:val="18"/>
      </w:rPr>
      <w:t>_  _</w:t>
    </w:r>
    <w:proofErr w:type="gramEnd"/>
    <w:r w:rsidRPr="001E2C4F">
      <w:rPr>
        <w:sz w:val="18"/>
        <w:szCs w:val="18"/>
      </w:rPr>
      <w:t>________</w:t>
    </w:r>
    <w:r w:rsidRPr="001E2C4F">
      <w:rPr>
        <w:sz w:val="18"/>
        <w:szCs w:val="18"/>
      </w:rPr>
      <w:tab/>
    </w:r>
    <w:r w:rsidRPr="001E2C4F">
      <w:rPr>
        <w:sz w:val="18"/>
        <w:szCs w:val="18"/>
      </w:rPr>
      <w:tab/>
      <w:t xml:space="preserve">От </w:t>
    </w:r>
    <w:r>
      <w:rPr>
        <w:sz w:val="18"/>
        <w:szCs w:val="18"/>
      </w:rPr>
      <w:t>Поставщика</w:t>
    </w:r>
    <w:r w:rsidRPr="001E2C4F">
      <w:rPr>
        <w:sz w:val="18"/>
        <w:szCs w:val="18"/>
      </w:rPr>
      <w:t xml:space="preserve">: ____________  </w:t>
    </w:r>
    <w:r>
      <w:rPr>
        <w:sz w:val="18"/>
        <w:szCs w:val="18"/>
      </w:rPr>
      <w:t>Зарубин П. 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5C" w:rsidRPr="001E2C4F" w:rsidRDefault="0096435C" w:rsidP="009643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8ED" w:rsidRDefault="00AD38ED" w:rsidP="00141E9B">
      <w:r>
        <w:separator/>
      </w:r>
    </w:p>
  </w:footnote>
  <w:footnote w:type="continuationSeparator" w:id="0">
    <w:p w:rsidR="00AD38ED" w:rsidRDefault="00AD38ED" w:rsidP="00141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5C" w:rsidRDefault="0096435C">
    <w:pPr>
      <w:pStyle w:val="a9"/>
      <w:jc w:val="right"/>
    </w:pPr>
    <w:r>
      <w:t xml:space="preserve">Страница </w:t>
    </w:r>
    <w:r>
      <w:rPr>
        <w:b/>
        <w:bCs/>
        <w:sz w:val="24"/>
        <w:szCs w:val="24"/>
      </w:rPr>
      <w:fldChar w:fldCharType="begin"/>
    </w:r>
    <w:r>
      <w:rPr>
        <w:b/>
        <w:bCs/>
      </w:rPr>
      <w:instrText>PAGE</w:instrText>
    </w:r>
    <w:r>
      <w:rPr>
        <w:b/>
        <w:bCs/>
        <w:sz w:val="24"/>
        <w:szCs w:val="24"/>
      </w:rPr>
      <w:fldChar w:fldCharType="separate"/>
    </w:r>
    <w:r w:rsidR="00837475">
      <w:rPr>
        <w:b/>
        <w:bCs/>
        <w:noProof/>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37475">
      <w:rPr>
        <w:b/>
        <w:bCs/>
        <w:noProof/>
      </w:rPr>
      <w:t>9</w:t>
    </w:r>
    <w:r>
      <w:rPr>
        <w:b/>
        <w:bCs/>
        <w:sz w:val="24"/>
        <w:szCs w:val="24"/>
      </w:rPr>
      <w:fldChar w:fldCharType="end"/>
    </w:r>
  </w:p>
  <w:p w:rsidR="0096435C" w:rsidRDefault="0096435C" w:rsidP="00141E9B">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35C" w:rsidRDefault="0096435C">
    <w:pPr>
      <w:pStyle w:val="a9"/>
      <w:jc w:val="right"/>
    </w:pPr>
    <w:r>
      <w:t xml:space="preserve">Страница </w:t>
    </w:r>
    <w:r>
      <w:rPr>
        <w:b/>
        <w:bCs/>
        <w:sz w:val="24"/>
        <w:szCs w:val="24"/>
      </w:rPr>
      <w:fldChar w:fldCharType="begin"/>
    </w:r>
    <w:r>
      <w:rPr>
        <w:b/>
        <w:bCs/>
      </w:rPr>
      <w:instrText>PAGE</w:instrText>
    </w:r>
    <w:r>
      <w:rPr>
        <w:b/>
        <w:bCs/>
        <w:sz w:val="24"/>
        <w:szCs w:val="24"/>
      </w:rPr>
      <w:fldChar w:fldCharType="separate"/>
    </w:r>
    <w:r w:rsidR="00837475">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37475">
      <w:rPr>
        <w:b/>
        <w:bCs/>
        <w:noProof/>
      </w:rPr>
      <w:t>9</w:t>
    </w:r>
    <w:r>
      <w:rPr>
        <w:b/>
        <w:bCs/>
        <w:sz w:val="24"/>
        <w:szCs w:val="24"/>
      </w:rPr>
      <w:fldChar w:fldCharType="end"/>
    </w:r>
  </w:p>
  <w:p w:rsidR="0096435C" w:rsidRDefault="0096435C">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42F"/>
    <w:rsid w:val="000014B8"/>
    <w:rsid w:val="000029F0"/>
    <w:rsid w:val="0001046D"/>
    <w:rsid w:val="00021531"/>
    <w:rsid w:val="00040961"/>
    <w:rsid w:val="000643C7"/>
    <w:rsid w:val="00086831"/>
    <w:rsid w:val="000877FB"/>
    <w:rsid w:val="0009053B"/>
    <w:rsid w:val="000914DB"/>
    <w:rsid w:val="000B7B41"/>
    <w:rsid w:val="000C07F7"/>
    <w:rsid w:val="000D2499"/>
    <w:rsid w:val="000E35B1"/>
    <w:rsid w:val="000E7094"/>
    <w:rsid w:val="00110147"/>
    <w:rsid w:val="00121560"/>
    <w:rsid w:val="00121E59"/>
    <w:rsid w:val="0013039F"/>
    <w:rsid w:val="00141E9B"/>
    <w:rsid w:val="00142797"/>
    <w:rsid w:val="00146E3D"/>
    <w:rsid w:val="001769B7"/>
    <w:rsid w:val="001821CC"/>
    <w:rsid w:val="001A298D"/>
    <w:rsid w:val="001A5B46"/>
    <w:rsid w:val="001B118A"/>
    <w:rsid w:val="001D6066"/>
    <w:rsid w:val="001E1E90"/>
    <w:rsid w:val="001E2DBF"/>
    <w:rsid w:val="002054A5"/>
    <w:rsid w:val="0021332F"/>
    <w:rsid w:val="00220545"/>
    <w:rsid w:val="00220A8F"/>
    <w:rsid w:val="0023566E"/>
    <w:rsid w:val="00240FEF"/>
    <w:rsid w:val="002460E7"/>
    <w:rsid w:val="00250E79"/>
    <w:rsid w:val="0029680B"/>
    <w:rsid w:val="002E770D"/>
    <w:rsid w:val="00337BC8"/>
    <w:rsid w:val="00341359"/>
    <w:rsid w:val="00346225"/>
    <w:rsid w:val="0036079D"/>
    <w:rsid w:val="003A0F15"/>
    <w:rsid w:val="003C40BA"/>
    <w:rsid w:val="003E31AF"/>
    <w:rsid w:val="003E562D"/>
    <w:rsid w:val="003F6F71"/>
    <w:rsid w:val="003F758A"/>
    <w:rsid w:val="0040250B"/>
    <w:rsid w:val="004128C4"/>
    <w:rsid w:val="00431408"/>
    <w:rsid w:val="0043442F"/>
    <w:rsid w:val="004520E1"/>
    <w:rsid w:val="00456F3F"/>
    <w:rsid w:val="004A3945"/>
    <w:rsid w:val="004C6C65"/>
    <w:rsid w:val="004C75D7"/>
    <w:rsid w:val="004C7A02"/>
    <w:rsid w:val="004F5FCA"/>
    <w:rsid w:val="00503486"/>
    <w:rsid w:val="00510A95"/>
    <w:rsid w:val="00510BC3"/>
    <w:rsid w:val="0053704F"/>
    <w:rsid w:val="00563B1F"/>
    <w:rsid w:val="005662F2"/>
    <w:rsid w:val="00570466"/>
    <w:rsid w:val="00575F29"/>
    <w:rsid w:val="005F0691"/>
    <w:rsid w:val="005F1774"/>
    <w:rsid w:val="005F1DB7"/>
    <w:rsid w:val="00613045"/>
    <w:rsid w:val="00616921"/>
    <w:rsid w:val="006239A8"/>
    <w:rsid w:val="00644239"/>
    <w:rsid w:val="00667C85"/>
    <w:rsid w:val="006B1193"/>
    <w:rsid w:val="006B1D89"/>
    <w:rsid w:val="006B4D81"/>
    <w:rsid w:val="006D23BE"/>
    <w:rsid w:val="006D50A4"/>
    <w:rsid w:val="007225CB"/>
    <w:rsid w:val="00722B0E"/>
    <w:rsid w:val="0073616E"/>
    <w:rsid w:val="00740591"/>
    <w:rsid w:val="00745445"/>
    <w:rsid w:val="007556FC"/>
    <w:rsid w:val="00762D5D"/>
    <w:rsid w:val="00791021"/>
    <w:rsid w:val="007B2F63"/>
    <w:rsid w:val="007E18D2"/>
    <w:rsid w:val="007F252A"/>
    <w:rsid w:val="00817B1C"/>
    <w:rsid w:val="00821F75"/>
    <w:rsid w:val="00824801"/>
    <w:rsid w:val="00837475"/>
    <w:rsid w:val="008402C9"/>
    <w:rsid w:val="00841A9C"/>
    <w:rsid w:val="00844AB1"/>
    <w:rsid w:val="008621F5"/>
    <w:rsid w:val="00862778"/>
    <w:rsid w:val="0088247D"/>
    <w:rsid w:val="00893D41"/>
    <w:rsid w:val="0092059D"/>
    <w:rsid w:val="00951DB1"/>
    <w:rsid w:val="0096037B"/>
    <w:rsid w:val="00964329"/>
    <w:rsid w:val="0096435C"/>
    <w:rsid w:val="00964488"/>
    <w:rsid w:val="0096625A"/>
    <w:rsid w:val="00992D7E"/>
    <w:rsid w:val="00994E6D"/>
    <w:rsid w:val="009E6727"/>
    <w:rsid w:val="00A05BDB"/>
    <w:rsid w:val="00A32324"/>
    <w:rsid w:val="00A45BCF"/>
    <w:rsid w:val="00A4744E"/>
    <w:rsid w:val="00A55153"/>
    <w:rsid w:val="00A73333"/>
    <w:rsid w:val="00A74B11"/>
    <w:rsid w:val="00A92912"/>
    <w:rsid w:val="00AA7BF2"/>
    <w:rsid w:val="00AD38ED"/>
    <w:rsid w:val="00AE18DE"/>
    <w:rsid w:val="00B5766C"/>
    <w:rsid w:val="00B64C53"/>
    <w:rsid w:val="00BB0A87"/>
    <w:rsid w:val="00BD006D"/>
    <w:rsid w:val="00BD5859"/>
    <w:rsid w:val="00BD5FD5"/>
    <w:rsid w:val="00BE28BF"/>
    <w:rsid w:val="00BF08B3"/>
    <w:rsid w:val="00C21096"/>
    <w:rsid w:val="00C41716"/>
    <w:rsid w:val="00C43812"/>
    <w:rsid w:val="00C519D0"/>
    <w:rsid w:val="00C700DD"/>
    <w:rsid w:val="00C7137C"/>
    <w:rsid w:val="00C85781"/>
    <w:rsid w:val="00C85893"/>
    <w:rsid w:val="00C85EA3"/>
    <w:rsid w:val="00C916AC"/>
    <w:rsid w:val="00CB142B"/>
    <w:rsid w:val="00CB5E38"/>
    <w:rsid w:val="00CF1053"/>
    <w:rsid w:val="00CF3CA9"/>
    <w:rsid w:val="00D04F5F"/>
    <w:rsid w:val="00D11B3D"/>
    <w:rsid w:val="00D26279"/>
    <w:rsid w:val="00D27148"/>
    <w:rsid w:val="00D3675C"/>
    <w:rsid w:val="00D47651"/>
    <w:rsid w:val="00D63289"/>
    <w:rsid w:val="00D7252B"/>
    <w:rsid w:val="00D94FE4"/>
    <w:rsid w:val="00DB43B9"/>
    <w:rsid w:val="00DE3617"/>
    <w:rsid w:val="00E01991"/>
    <w:rsid w:val="00E053C8"/>
    <w:rsid w:val="00E05CF0"/>
    <w:rsid w:val="00E1703D"/>
    <w:rsid w:val="00E24AC6"/>
    <w:rsid w:val="00E2643E"/>
    <w:rsid w:val="00E542E6"/>
    <w:rsid w:val="00E62D1C"/>
    <w:rsid w:val="00E7767A"/>
    <w:rsid w:val="00E8472E"/>
    <w:rsid w:val="00E915F8"/>
    <w:rsid w:val="00EA2B96"/>
    <w:rsid w:val="00EB783F"/>
    <w:rsid w:val="00EE556A"/>
    <w:rsid w:val="00F07F84"/>
    <w:rsid w:val="00F63575"/>
    <w:rsid w:val="00FA382B"/>
    <w:rsid w:val="00FA6BFD"/>
    <w:rsid w:val="00FC0EE3"/>
    <w:rsid w:val="00FD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67181A-2CEE-423C-A21D-30AEF9F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42F"/>
    <w:rPr>
      <w:rFonts w:ascii="Times New Roman" w:eastAsia="Times New Roman" w:hAnsi="Times New Roman"/>
    </w:rPr>
  </w:style>
  <w:style w:type="paragraph" w:styleId="3">
    <w:name w:val="heading 3"/>
    <w:basedOn w:val="a"/>
    <w:next w:val="a"/>
    <w:link w:val="30"/>
    <w:uiPriority w:val="99"/>
    <w:qFormat/>
    <w:rsid w:val="005F1DB7"/>
    <w:pPr>
      <w:keepNext/>
      <w:autoSpaceDE w:val="0"/>
      <w:autoSpaceDN w:val="0"/>
      <w:jc w:val="right"/>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F1DB7"/>
    <w:rPr>
      <w:rFonts w:ascii="Times New Roman" w:hAnsi="Times New Roman" w:cs="Times New Roman"/>
      <w:b/>
      <w:bCs/>
      <w:sz w:val="24"/>
      <w:szCs w:val="24"/>
      <w:lang w:eastAsia="ru-RU"/>
    </w:rPr>
  </w:style>
  <w:style w:type="paragraph" w:styleId="a3">
    <w:name w:val="Title"/>
    <w:basedOn w:val="a"/>
    <w:link w:val="a4"/>
    <w:uiPriority w:val="99"/>
    <w:qFormat/>
    <w:rsid w:val="0043442F"/>
    <w:pPr>
      <w:jc w:val="center"/>
    </w:pPr>
    <w:rPr>
      <w:b/>
      <w:bCs/>
      <w:sz w:val="24"/>
      <w:szCs w:val="24"/>
    </w:rPr>
  </w:style>
  <w:style w:type="character" w:customStyle="1" w:styleId="a4">
    <w:name w:val="Название Знак"/>
    <w:link w:val="a3"/>
    <w:uiPriority w:val="99"/>
    <w:locked/>
    <w:rsid w:val="0043442F"/>
    <w:rPr>
      <w:rFonts w:ascii="Times New Roman" w:hAnsi="Times New Roman" w:cs="Times New Roman"/>
      <w:b/>
      <w:bCs/>
      <w:sz w:val="20"/>
      <w:szCs w:val="20"/>
      <w:lang w:eastAsia="ru-RU"/>
    </w:rPr>
  </w:style>
  <w:style w:type="paragraph" w:styleId="a5">
    <w:name w:val="Body Text"/>
    <w:basedOn w:val="a"/>
    <w:link w:val="a6"/>
    <w:uiPriority w:val="99"/>
    <w:rsid w:val="0043442F"/>
    <w:rPr>
      <w:sz w:val="24"/>
      <w:szCs w:val="24"/>
    </w:rPr>
  </w:style>
  <w:style w:type="character" w:customStyle="1" w:styleId="a6">
    <w:name w:val="Основной текст Знак"/>
    <w:link w:val="a5"/>
    <w:uiPriority w:val="99"/>
    <w:locked/>
    <w:rsid w:val="0043442F"/>
    <w:rPr>
      <w:rFonts w:ascii="Times New Roman" w:hAnsi="Times New Roman" w:cs="Times New Roman"/>
      <w:sz w:val="20"/>
      <w:szCs w:val="20"/>
      <w:lang w:eastAsia="ru-RU"/>
    </w:rPr>
  </w:style>
  <w:style w:type="paragraph" w:styleId="2">
    <w:name w:val="Body Text 2"/>
    <w:basedOn w:val="a"/>
    <w:link w:val="20"/>
    <w:uiPriority w:val="99"/>
    <w:semiHidden/>
    <w:rsid w:val="0043442F"/>
    <w:pPr>
      <w:jc w:val="both"/>
    </w:pPr>
    <w:rPr>
      <w:sz w:val="24"/>
      <w:szCs w:val="24"/>
    </w:rPr>
  </w:style>
  <w:style w:type="character" w:customStyle="1" w:styleId="20">
    <w:name w:val="Основной текст 2 Знак"/>
    <w:link w:val="2"/>
    <w:uiPriority w:val="99"/>
    <w:semiHidden/>
    <w:locked/>
    <w:rsid w:val="0043442F"/>
    <w:rPr>
      <w:rFonts w:ascii="Times New Roman" w:hAnsi="Times New Roman" w:cs="Times New Roman"/>
      <w:sz w:val="20"/>
      <w:szCs w:val="20"/>
      <w:lang w:eastAsia="ru-RU"/>
    </w:rPr>
  </w:style>
  <w:style w:type="paragraph" w:styleId="a7">
    <w:name w:val="List Paragraph"/>
    <w:basedOn w:val="a"/>
    <w:uiPriority w:val="99"/>
    <w:qFormat/>
    <w:rsid w:val="0043442F"/>
    <w:pPr>
      <w:ind w:left="720"/>
    </w:pPr>
  </w:style>
  <w:style w:type="table" w:styleId="a8">
    <w:name w:val="Table Grid"/>
    <w:basedOn w:val="a1"/>
    <w:uiPriority w:val="99"/>
    <w:rsid w:val="00667C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141E9B"/>
    <w:pPr>
      <w:tabs>
        <w:tab w:val="center" w:pos="4677"/>
        <w:tab w:val="right" w:pos="9355"/>
      </w:tabs>
    </w:pPr>
  </w:style>
  <w:style w:type="character" w:customStyle="1" w:styleId="aa">
    <w:name w:val="Верхний колонтитул Знак"/>
    <w:link w:val="a9"/>
    <w:uiPriority w:val="99"/>
    <w:locked/>
    <w:rsid w:val="00141E9B"/>
    <w:rPr>
      <w:rFonts w:ascii="Times New Roman" w:hAnsi="Times New Roman" w:cs="Times New Roman"/>
      <w:sz w:val="20"/>
      <w:szCs w:val="20"/>
      <w:lang w:eastAsia="ru-RU"/>
    </w:rPr>
  </w:style>
  <w:style w:type="paragraph" w:styleId="ab">
    <w:name w:val="footer"/>
    <w:basedOn w:val="a"/>
    <w:link w:val="ac"/>
    <w:rsid w:val="00141E9B"/>
    <w:pPr>
      <w:tabs>
        <w:tab w:val="center" w:pos="4677"/>
        <w:tab w:val="right" w:pos="9355"/>
      </w:tabs>
    </w:pPr>
  </w:style>
  <w:style w:type="character" w:customStyle="1" w:styleId="ac">
    <w:name w:val="Нижний колонтитул Знак"/>
    <w:link w:val="ab"/>
    <w:locked/>
    <w:rsid w:val="00141E9B"/>
    <w:rPr>
      <w:rFonts w:ascii="Times New Roman" w:hAnsi="Times New Roman" w:cs="Times New Roman"/>
      <w:sz w:val="20"/>
      <w:szCs w:val="20"/>
      <w:lang w:eastAsia="ru-RU"/>
    </w:rPr>
  </w:style>
  <w:style w:type="paragraph" w:styleId="ad">
    <w:name w:val="Balloon Text"/>
    <w:basedOn w:val="a"/>
    <w:link w:val="ae"/>
    <w:uiPriority w:val="99"/>
    <w:semiHidden/>
    <w:rsid w:val="00141E9B"/>
    <w:rPr>
      <w:rFonts w:ascii="Tahoma" w:hAnsi="Tahoma" w:cs="Tahoma"/>
      <w:sz w:val="16"/>
      <w:szCs w:val="16"/>
    </w:rPr>
  </w:style>
  <w:style w:type="character" w:customStyle="1" w:styleId="ae">
    <w:name w:val="Текст выноски Знак"/>
    <w:link w:val="ad"/>
    <w:uiPriority w:val="99"/>
    <w:semiHidden/>
    <w:locked/>
    <w:rsid w:val="00141E9B"/>
    <w:rPr>
      <w:rFonts w:ascii="Tahoma" w:hAnsi="Tahoma" w:cs="Tahoma"/>
      <w:sz w:val="16"/>
      <w:szCs w:val="16"/>
      <w:lang w:eastAsia="ru-RU"/>
    </w:rPr>
  </w:style>
  <w:style w:type="paragraph" w:customStyle="1" w:styleId="af">
    <w:name w:val="Таблицы (моноширинный)"/>
    <w:basedOn w:val="a"/>
    <w:next w:val="a"/>
    <w:uiPriority w:val="99"/>
    <w:rsid w:val="005F1DB7"/>
    <w:pPr>
      <w:autoSpaceDE w:val="0"/>
      <w:autoSpaceDN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7164">
      <w:marLeft w:val="0"/>
      <w:marRight w:val="0"/>
      <w:marTop w:val="0"/>
      <w:marBottom w:val="0"/>
      <w:divBdr>
        <w:top w:val="none" w:sz="0" w:space="0" w:color="auto"/>
        <w:left w:val="none" w:sz="0" w:space="0" w:color="auto"/>
        <w:bottom w:val="none" w:sz="0" w:space="0" w:color="auto"/>
        <w:right w:val="none" w:sz="0" w:space="0" w:color="auto"/>
      </w:divBdr>
    </w:div>
    <w:div w:id="121197165">
      <w:marLeft w:val="0"/>
      <w:marRight w:val="0"/>
      <w:marTop w:val="0"/>
      <w:marBottom w:val="0"/>
      <w:divBdr>
        <w:top w:val="none" w:sz="0" w:space="0" w:color="auto"/>
        <w:left w:val="none" w:sz="0" w:space="0" w:color="auto"/>
        <w:bottom w:val="none" w:sz="0" w:space="0" w:color="auto"/>
        <w:right w:val="none" w:sz="0" w:space="0" w:color="auto"/>
      </w:divBdr>
    </w:div>
    <w:div w:id="121197166">
      <w:marLeft w:val="0"/>
      <w:marRight w:val="0"/>
      <w:marTop w:val="0"/>
      <w:marBottom w:val="0"/>
      <w:divBdr>
        <w:top w:val="none" w:sz="0" w:space="0" w:color="auto"/>
        <w:left w:val="none" w:sz="0" w:space="0" w:color="auto"/>
        <w:bottom w:val="none" w:sz="0" w:space="0" w:color="auto"/>
        <w:right w:val="none" w:sz="0" w:space="0" w:color="auto"/>
      </w:divBdr>
    </w:div>
    <w:div w:id="121197167">
      <w:marLeft w:val="0"/>
      <w:marRight w:val="0"/>
      <w:marTop w:val="0"/>
      <w:marBottom w:val="0"/>
      <w:divBdr>
        <w:top w:val="none" w:sz="0" w:space="0" w:color="auto"/>
        <w:left w:val="none" w:sz="0" w:space="0" w:color="auto"/>
        <w:bottom w:val="none" w:sz="0" w:space="0" w:color="auto"/>
        <w:right w:val="none" w:sz="0" w:space="0" w:color="auto"/>
      </w:divBdr>
    </w:div>
    <w:div w:id="1211971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4583</Words>
  <Characters>26129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Дюстер Анатолий Николаевич</dc:creator>
  <cp:keywords/>
  <dc:description/>
  <cp:lastModifiedBy>Халитов Азат Фаридович</cp:lastModifiedBy>
  <cp:revision>4</cp:revision>
  <cp:lastPrinted>2021-08-24T04:27:00Z</cp:lastPrinted>
  <dcterms:created xsi:type="dcterms:W3CDTF">2022-08-24T05:12:00Z</dcterms:created>
  <dcterms:modified xsi:type="dcterms:W3CDTF">2022-08-24T06:04:00Z</dcterms:modified>
</cp:coreProperties>
</file>